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8C7" w:rsidRPr="00427C79" w:rsidRDefault="005C08C7" w:rsidP="005C08C7">
      <w:pPr>
        <w:rPr>
          <w:rFonts w:ascii="Arial" w:hAnsi="Arial" w:cs="Arial"/>
          <w:i/>
          <w:sz w:val="20"/>
          <w:szCs w:val="20"/>
        </w:rPr>
      </w:pPr>
      <w:r w:rsidRPr="002F333E">
        <w:rPr>
          <w:rFonts w:ascii="Arial" w:hAnsi="Arial" w:cs="Arial"/>
          <w:noProof/>
          <w:sz w:val="16"/>
          <w:szCs w:val="20"/>
          <w:lang w:val="en-IN" w:eastAsia="en-IN"/>
        </w:rPr>
        <w:drawing>
          <wp:inline distT="0" distB="0" distL="0" distR="0">
            <wp:extent cx="1143000" cy="347980"/>
            <wp:effectExtent l="0" t="0" r="0" b="0"/>
            <wp:docPr id="1" name="Picture 1" descr="http://reports.jkb.com:8080/reports/images/logo_transparen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eports.jkb.com:8080/reports/images/logo_transparent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34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8C7" w:rsidRPr="00427C79" w:rsidRDefault="005C08C7" w:rsidP="005C08C7">
      <w:pPr>
        <w:rPr>
          <w:rFonts w:ascii="Arial" w:hAnsi="Arial" w:cs="Arial"/>
          <w:b/>
          <w:i/>
          <w:sz w:val="16"/>
          <w:szCs w:val="16"/>
        </w:rPr>
      </w:pPr>
      <w:r w:rsidRPr="00427C79">
        <w:rPr>
          <w:rFonts w:ascii="Arial" w:hAnsi="Arial" w:cs="Arial"/>
          <w:b/>
          <w:i/>
          <w:sz w:val="16"/>
          <w:szCs w:val="16"/>
        </w:rPr>
        <w:t xml:space="preserve">Supervision </w:t>
      </w:r>
      <w:r w:rsidR="00633604">
        <w:rPr>
          <w:rFonts w:ascii="Arial" w:hAnsi="Arial" w:cs="Arial"/>
          <w:b/>
          <w:i/>
          <w:sz w:val="16"/>
          <w:szCs w:val="16"/>
        </w:rPr>
        <w:t>C</w:t>
      </w:r>
      <w:r w:rsidRPr="00427C79">
        <w:rPr>
          <w:rFonts w:ascii="Arial" w:hAnsi="Arial" w:cs="Arial"/>
          <w:b/>
          <w:i/>
          <w:sz w:val="16"/>
          <w:szCs w:val="16"/>
        </w:rPr>
        <w:t>ontrols</w:t>
      </w:r>
      <w:r w:rsidR="00EA5E0A">
        <w:rPr>
          <w:rFonts w:ascii="Arial" w:hAnsi="Arial" w:cs="Arial"/>
          <w:b/>
          <w:i/>
          <w:sz w:val="16"/>
          <w:szCs w:val="16"/>
        </w:rPr>
        <w:t xml:space="preserve"> &amp; Audits Department</w:t>
      </w:r>
    </w:p>
    <w:p w:rsidR="005C08C7" w:rsidRPr="00E36D1D" w:rsidRDefault="005C08C7" w:rsidP="005C08C7">
      <w:pPr>
        <w:rPr>
          <w:rFonts w:ascii="Arial" w:hAnsi="Arial" w:cs="Arial"/>
          <w:sz w:val="15"/>
          <w:szCs w:val="15"/>
        </w:rPr>
      </w:pPr>
      <w:r w:rsidRPr="00E36D1D">
        <w:rPr>
          <w:rFonts w:ascii="Arial" w:hAnsi="Arial" w:cs="Arial"/>
          <w:sz w:val="15"/>
          <w:szCs w:val="15"/>
        </w:rPr>
        <w:t>Corporate Headquarters:</w:t>
      </w:r>
      <w:r>
        <w:rPr>
          <w:rFonts w:ascii="Arial" w:hAnsi="Arial" w:cs="Arial"/>
          <w:sz w:val="15"/>
          <w:szCs w:val="15"/>
        </w:rPr>
        <w:t xml:space="preserve"> </w:t>
      </w:r>
      <w:r w:rsidRPr="00E36D1D">
        <w:rPr>
          <w:rFonts w:ascii="Arial" w:hAnsi="Arial" w:cs="Arial"/>
          <w:sz w:val="15"/>
          <w:szCs w:val="15"/>
        </w:rPr>
        <w:t>M. A. Road, Srinagar, Kashmir</w:t>
      </w:r>
    </w:p>
    <w:p w:rsidR="004C0E8D" w:rsidRDefault="004C0E8D" w:rsidP="005C08C7">
      <w:pPr>
        <w:jc w:val="center"/>
        <w:rPr>
          <w:rFonts w:ascii="Arial Black" w:hAnsi="Arial Black" w:cs="Arial"/>
          <w:b/>
          <w:color w:val="FFFFFF"/>
          <w:sz w:val="24"/>
          <w:szCs w:val="20"/>
          <w:highlight w:val="black"/>
        </w:rPr>
      </w:pPr>
    </w:p>
    <w:p w:rsidR="005C08C7" w:rsidRDefault="005C08C7" w:rsidP="005C08C7">
      <w:pPr>
        <w:jc w:val="center"/>
        <w:rPr>
          <w:rFonts w:ascii="Arial Black" w:hAnsi="Arial Black" w:cs="Arial"/>
          <w:b/>
          <w:color w:val="FFFFFF"/>
          <w:sz w:val="24"/>
          <w:szCs w:val="20"/>
        </w:rPr>
      </w:pPr>
      <w:r w:rsidRPr="002F333E">
        <w:rPr>
          <w:rFonts w:ascii="Arial Black" w:hAnsi="Arial Black" w:cs="Arial"/>
          <w:b/>
          <w:color w:val="FFFFFF"/>
          <w:sz w:val="24"/>
          <w:szCs w:val="20"/>
          <w:highlight w:val="black"/>
        </w:rPr>
        <w:t>NOTIFICATION</w:t>
      </w:r>
    </w:p>
    <w:p w:rsidR="004C0E8D" w:rsidRPr="002F333E" w:rsidRDefault="004C0E8D" w:rsidP="005C08C7">
      <w:pPr>
        <w:jc w:val="center"/>
        <w:rPr>
          <w:rFonts w:ascii="Arial Black" w:hAnsi="Arial Black" w:cs="Arial"/>
          <w:b/>
          <w:color w:val="FFFFFF"/>
          <w:sz w:val="24"/>
          <w:szCs w:val="20"/>
        </w:rPr>
      </w:pPr>
    </w:p>
    <w:p w:rsidR="005C08C7" w:rsidRPr="004C0E8D" w:rsidRDefault="005C08C7" w:rsidP="005C08C7">
      <w:pPr>
        <w:rPr>
          <w:rFonts w:ascii="Arial" w:hAnsi="Arial" w:cs="Arial"/>
          <w:sz w:val="20"/>
          <w:szCs w:val="18"/>
        </w:rPr>
      </w:pPr>
      <w:r w:rsidRPr="004C0E8D">
        <w:rPr>
          <w:rFonts w:ascii="Arial" w:hAnsi="Arial" w:cs="Arial"/>
          <w:sz w:val="20"/>
          <w:szCs w:val="18"/>
        </w:rPr>
        <w:t xml:space="preserve">The Jammu &amp; Kashmir Bank Ltd. invites on-line applications for empanelment as Stock Auditors for </w:t>
      </w:r>
      <w:r w:rsidR="00B27949">
        <w:rPr>
          <w:rFonts w:ascii="Arial" w:hAnsi="Arial" w:cs="Arial"/>
          <w:b/>
          <w:sz w:val="18"/>
          <w:szCs w:val="18"/>
        </w:rPr>
        <w:t>3 Financial Years i.e.</w:t>
      </w:r>
      <w:r w:rsidR="00245AA5">
        <w:rPr>
          <w:rFonts w:ascii="Arial" w:hAnsi="Arial" w:cs="Arial"/>
          <w:b/>
          <w:sz w:val="18"/>
          <w:szCs w:val="18"/>
        </w:rPr>
        <w:t xml:space="preserve"> from FY </w:t>
      </w:r>
      <w:r w:rsidR="00245AA5" w:rsidRPr="00676826">
        <w:rPr>
          <w:rFonts w:ascii="Arial" w:hAnsi="Arial" w:cs="Arial"/>
          <w:b/>
          <w:sz w:val="18"/>
          <w:szCs w:val="18"/>
        </w:rPr>
        <w:t>202</w:t>
      </w:r>
      <w:r w:rsidR="00895C4A">
        <w:rPr>
          <w:rFonts w:ascii="Arial" w:hAnsi="Arial" w:cs="Arial"/>
          <w:b/>
          <w:sz w:val="18"/>
          <w:szCs w:val="18"/>
        </w:rPr>
        <w:t>6</w:t>
      </w:r>
      <w:r w:rsidR="00245AA5" w:rsidRPr="00676826">
        <w:rPr>
          <w:rFonts w:ascii="Arial" w:hAnsi="Arial" w:cs="Arial"/>
          <w:b/>
          <w:sz w:val="18"/>
          <w:szCs w:val="18"/>
        </w:rPr>
        <w:t>-2</w:t>
      </w:r>
      <w:r w:rsidR="00895C4A">
        <w:rPr>
          <w:rFonts w:ascii="Arial" w:hAnsi="Arial" w:cs="Arial"/>
          <w:b/>
          <w:sz w:val="18"/>
          <w:szCs w:val="18"/>
        </w:rPr>
        <w:t>7</w:t>
      </w:r>
      <w:r w:rsidR="00245AA5">
        <w:rPr>
          <w:rFonts w:ascii="Arial" w:hAnsi="Arial" w:cs="Arial"/>
          <w:b/>
          <w:sz w:val="18"/>
          <w:szCs w:val="18"/>
        </w:rPr>
        <w:t xml:space="preserve"> to FY 202</w:t>
      </w:r>
      <w:r w:rsidR="00895C4A">
        <w:rPr>
          <w:rFonts w:ascii="Arial" w:hAnsi="Arial" w:cs="Arial"/>
          <w:b/>
          <w:sz w:val="18"/>
          <w:szCs w:val="18"/>
        </w:rPr>
        <w:t>8</w:t>
      </w:r>
      <w:r w:rsidR="00245AA5">
        <w:rPr>
          <w:rFonts w:ascii="Arial" w:hAnsi="Arial" w:cs="Arial"/>
          <w:b/>
          <w:sz w:val="18"/>
          <w:szCs w:val="18"/>
        </w:rPr>
        <w:t>-2</w:t>
      </w:r>
      <w:r w:rsidR="00895C4A">
        <w:rPr>
          <w:rFonts w:ascii="Arial" w:hAnsi="Arial" w:cs="Arial"/>
          <w:b/>
          <w:sz w:val="18"/>
          <w:szCs w:val="18"/>
        </w:rPr>
        <w:t>9</w:t>
      </w:r>
      <w:r w:rsidR="00245AA5">
        <w:rPr>
          <w:rFonts w:ascii="Arial" w:hAnsi="Arial" w:cs="Arial"/>
          <w:b/>
          <w:sz w:val="18"/>
          <w:szCs w:val="18"/>
        </w:rPr>
        <w:t xml:space="preserve"> </w:t>
      </w:r>
      <w:r w:rsidRPr="004C0E8D">
        <w:rPr>
          <w:rFonts w:ascii="Arial" w:hAnsi="Arial" w:cs="Arial"/>
          <w:sz w:val="20"/>
          <w:szCs w:val="18"/>
        </w:rPr>
        <w:t>from intended Chartered / Cost Accountant firms who are interested to conduct the Stock/</w:t>
      </w:r>
      <w:r w:rsidR="00895C4A">
        <w:rPr>
          <w:rFonts w:ascii="Arial" w:hAnsi="Arial" w:cs="Arial"/>
          <w:sz w:val="20"/>
          <w:szCs w:val="18"/>
        </w:rPr>
        <w:t>book debt and receivables audit</w:t>
      </w:r>
      <w:r w:rsidRPr="004C0E8D">
        <w:rPr>
          <w:rFonts w:ascii="Arial" w:hAnsi="Arial" w:cs="Arial"/>
          <w:sz w:val="20"/>
          <w:szCs w:val="18"/>
        </w:rPr>
        <w:t xml:space="preserve"> of Borrower Accounts maintained with </w:t>
      </w:r>
      <w:r w:rsidR="00895C4A">
        <w:rPr>
          <w:rFonts w:ascii="Arial" w:hAnsi="Arial" w:cs="Arial"/>
          <w:sz w:val="20"/>
          <w:szCs w:val="18"/>
        </w:rPr>
        <w:t>Branches</w:t>
      </w:r>
      <w:r w:rsidRPr="004C0E8D">
        <w:rPr>
          <w:rFonts w:ascii="Arial" w:hAnsi="Arial" w:cs="Arial"/>
          <w:sz w:val="20"/>
          <w:szCs w:val="18"/>
        </w:rPr>
        <w:t xml:space="preserve"> of the Bank </w:t>
      </w:r>
      <w:r w:rsidR="00895C4A">
        <w:rPr>
          <w:rFonts w:ascii="Arial" w:hAnsi="Arial" w:cs="Arial"/>
          <w:sz w:val="20"/>
          <w:szCs w:val="18"/>
        </w:rPr>
        <w:t>in</w:t>
      </w:r>
      <w:r w:rsidRPr="004C0E8D">
        <w:rPr>
          <w:rFonts w:ascii="Arial" w:hAnsi="Arial" w:cs="Arial"/>
          <w:sz w:val="20"/>
          <w:szCs w:val="18"/>
        </w:rPr>
        <w:t xml:space="preserve"> various states / UT’s  across the country.</w:t>
      </w:r>
    </w:p>
    <w:p w:rsidR="005C08C7" w:rsidRPr="004C0E8D" w:rsidRDefault="005C08C7" w:rsidP="005C08C7">
      <w:pPr>
        <w:rPr>
          <w:rFonts w:ascii="Arial" w:hAnsi="Arial" w:cs="Arial"/>
          <w:sz w:val="20"/>
          <w:szCs w:val="18"/>
        </w:rPr>
      </w:pPr>
      <w:r w:rsidRPr="004C0E8D">
        <w:rPr>
          <w:rFonts w:ascii="Arial" w:hAnsi="Arial" w:cs="Arial"/>
          <w:sz w:val="20"/>
          <w:szCs w:val="18"/>
        </w:rPr>
        <w:t xml:space="preserve">The application format along with the eligibility criteria for empanelment are available on Bank’s Website </w:t>
      </w:r>
      <w:hyperlink r:id="rId6" w:history="1">
        <w:r w:rsidRPr="004C0E8D">
          <w:rPr>
            <w:rStyle w:val="Hyperlink"/>
            <w:rFonts w:ascii="Arial" w:hAnsi="Arial" w:cs="Arial"/>
            <w:sz w:val="20"/>
            <w:szCs w:val="18"/>
          </w:rPr>
          <w:t>www.jkbank.com</w:t>
        </w:r>
      </w:hyperlink>
      <w:r w:rsidR="00245AA5" w:rsidRPr="00245AA5">
        <w:rPr>
          <w:rStyle w:val="Hyperlink"/>
          <w:rFonts w:ascii="Arial" w:hAnsi="Arial" w:cs="Arial"/>
          <w:color w:val="000000" w:themeColor="text1"/>
          <w:sz w:val="20"/>
          <w:szCs w:val="18"/>
          <w:u w:val="none"/>
        </w:rPr>
        <w:t xml:space="preserve"> under careers section</w:t>
      </w:r>
      <w:r w:rsidRPr="004C0E8D">
        <w:rPr>
          <w:rFonts w:ascii="Arial" w:hAnsi="Arial" w:cs="Arial"/>
          <w:sz w:val="20"/>
          <w:szCs w:val="18"/>
        </w:rPr>
        <w:t xml:space="preserve">. </w:t>
      </w:r>
      <w:r w:rsidRPr="004C0E8D">
        <w:rPr>
          <w:rStyle w:val="Hyperlink"/>
          <w:rFonts w:ascii="Arial" w:hAnsi="Arial" w:cs="Arial"/>
          <w:color w:val="auto"/>
          <w:sz w:val="20"/>
          <w:szCs w:val="18"/>
          <w:u w:val="none"/>
        </w:rPr>
        <w:t>Applications</w:t>
      </w:r>
      <w:r w:rsidRPr="004C0E8D">
        <w:rPr>
          <w:rFonts w:ascii="Arial" w:hAnsi="Arial" w:cs="Arial"/>
          <w:sz w:val="20"/>
          <w:szCs w:val="18"/>
        </w:rPr>
        <w:t xml:space="preserve"> can be submitted online </w:t>
      </w:r>
      <w:r w:rsidR="00BB1195" w:rsidRPr="004C0E8D">
        <w:rPr>
          <w:rFonts w:ascii="Arial" w:hAnsi="Arial" w:cs="Arial"/>
          <w:b/>
          <w:sz w:val="20"/>
          <w:szCs w:val="18"/>
        </w:rPr>
        <w:t xml:space="preserve">by or before </w:t>
      </w:r>
      <w:r w:rsidR="00B914D0">
        <w:rPr>
          <w:rFonts w:ascii="Arial" w:hAnsi="Arial" w:cs="Arial"/>
          <w:b/>
          <w:sz w:val="20"/>
          <w:szCs w:val="18"/>
        </w:rPr>
        <w:t>2</w:t>
      </w:r>
      <w:r w:rsidR="00704D7E">
        <w:rPr>
          <w:rFonts w:ascii="Arial" w:hAnsi="Arial" w:cs="Arial"/>
          <w:b/>
          <w:sz w:val="20"/>
          <w:szCs w:val="18"/>
        </w:rPr>
        <w:t>1</w:t>
      </w:r>
      <w:r w:rsidR="00704D7E" w:rsidRPr="00704D7E">
        <w:rPr>
          <w:rFonts w:ascii="Arial" w:hAnsi="Arial" w:cs="Arial"/>
          <w:b/>
          <w:sz w:val="20"/>
          <w:szCs w:val="18"/>
          <w:vertAlign w:val="superscript"/>
        </w:rPr>
        <w:t>st</w:t>
      </w:r>
      <w:r w:rsidR="00704D7E">
        <w:rPr>
          <w:rFonts w:ascii="Arial" w:hAnsi="Arial" w:cs="Arial"/>
          <w:b/>
          <w:sz w:val="20"/>
          <w:szCs w:val="18"/>
        </w:rPr>
        <w:t xml:space="preserve"> </w:t>
      </w:r>
      <w:bookmarkStart w:id="0" w:name="_GoBack"/>
      <w:bookmarkEnd w:id="0"/>
      <w:r w:rsidR="009A73BD">
        <w:rPr>
          <w:rFonts w:ascii="Arial" w:hAnsi="Arial" w:cs="Arial"/>
          <w:b/>
          <w:sz w:val="20"/>
          <w:szCs w:val="18"/>
        </w:rPr>
        <w:t>January</w:t>
      </w:r>
      <w:r w:rsidR="00672D9F">
        <w:rPr>
          <w:rFonts w:ascii="Arial" w:hAnsi="Arial" w:cs="Arial"/>
          <w:b/>
          <w:sz w:val="20"/>
          <w:szCs w:val="18"/>
        </w:rPr>
        <w:t>, 202</w:t>
      </w:r>
      <w:r w:rsidR="00895C4A">
        <w:rPr>
          <w:rFonts w:ascii="Arial" w:hAnsi="Arial" w:cs="Arial"/>
          <w:b/>
          <w:sz w:val="20"/>
          <w:szCs w:val="18"/>
        </w:rPr>
        <w:t>6</w:t>
      </w:r>
      <w:r w:rsidRPr="004C0E8D">
        <w:rPr>
          <w:rFonts w:ascii="Arial" w:hAnsi="Arial" w:cs="Arial"/>
          <w:b/>
          <w:sz w:val="20"/>
          <w:szCs w:val="18"/>
        </w:rPr>
        <w:t xml:space="preserve">. </w:t>
      </w:r>
    </w:p>
    <w:p w:rsidR="005C08C7" w:rsidRDefault="0003103C" w:rsidP="005C08C7">
      <w:pPr>
        <w:rPr>
          <w:rFonts w:ascii="Arial" w:hAnsi="Arial" w:cs="Arial"/>
          <w:b/>
          <w:sz w:val="20"/>
          <w:szCs w:val="18"/>
        </w:rPr>
      </w:pPr>
      <w:r>
        <w:rPr>
          <w:rFonts w:ascii="Arial" w:hAnsi="Arial" w:cs="Arial"/>
          <w:b/>
          <w:sz w:val="20"/>
          <w:szCs w:val="18"/>
        </w:rPr>
        <w:t>Hard Copy(</w:t>
      </w:r>
      <w:proofErr w:type="spellStart"/>
      <w:r>
        <w:rPr>
          <w:rFonts w:ascii="Arial" w:hAnsi="Arial" w:cs="Arial"/>
          <w:b/>
          <w:sz w:val="20"/>
          <w:szCs w:val="18"/>
        </w:rPr>
        <w:t>ies</w:t>
      </w:r>
      <w:proofErr w:type="spellEnd"/>
      <w:r>
        <w:rPr>
          <w:rFonts w:ascii="Arial" w:hAnsi="Arial" w:cs="Arial"/>
          <w:b/>
          <w:sz w:val="20"/>
          <w:szCs w:val="18"/>
        </w:rPr>
        <w:t>) of the form/documents</w:t>
      </w:r>
      <w:r w:rsidR="005C08C7" w:rsidRPr="0003103C">
        <w:rPr>
          <w:rFonts w:ascii="Arial" w:hAnsi="Arial" w:cs="Arial"/>
          <w:b/>
          <w:sz w:val="20"/>
          <w:szCs w:val="18"/>
        </w:rPr>
        <w:t xml:space="preserve"> along with the necessary enclosures</w:t>
      </w:r>
      <w:r w:rsidR="005C08C7" w:rsidRPr="004C0E8D">
        <w:rPr>
          <w:rFonts w:ascii="Arial" w:hAnsi="Arial" w:cs="Arial"/>
          <w:sz w:val="20"/>
          <w:szCs w:val="18"/>
        </w:rPr>
        <w:t xml:space="preserve"> should reach </w:t>
      </w:r>
      <w:r w:rsidR="005C08C7" w:rsidRPr="004C0E8D">
        <w:rPr>
          <w:rFonts w:ascii="Arial" w:hAnsi="Arial" w:cs="Arial"/>
          <w:b/>
          <w:sz w:val="20"/>
          <w:szCs w:val="18"/>
        </w:rPr>
        <w:t>In-charge</w:t>
      </w:r>
      <w:r w:rsidR="005C08C7" w:rsidRPr="004C0E8D">
        <w:rPr>
          <w:rFonts w:ascii="Arial" w:hAnsi="Arial" w:cs="Arial"/>
          <w:sz w:val="20"/>
          <w:szCs w:val="18"/>
        </w:rPr>
        <w:t xml:space="preserve">, </w:t>
      </w:r>
      <w:r w:rsidR="00895C4A">
        <w:rPr>
          <w:rFonts w:ascii="Arial" w:hAnsi="Arial" w:cs="Arial"/>
          <w:b/>
          <w:sz w:val="20"/>
          <w:szCs w:val="18"/>
        </w:rPr>
        <w:t xml:space="preserve">Supervision, Control &amp; Audit </w:t>
      </w:r>
      <w:r w:rsidR="005C08C7" w:rsidRPr="004C0E8D">
        <w:rPr>
          <w:rFonts w:ascii="Arial" w:hAnsi="Arial" w:cs="Arial"/>
          <w:b/>
          <w:sz w:val="20"/>
          <w:szCs w:val="18"/>
        </w:rPr>
        <w:t>D</w:t>
      </w:r>
      <w:r w:rsidR="00895C4A">
        <w:rPr>
          <w:rFonts w:ascii="Arial" w:hAnsi="Arial" w:cs="Arial"/>
          <w:b/>
          <w:sz w:val="20"/>
          <w:szCs w:val="18"/>
        </w:rPr>
        <w:t>epartment</w:t>
      </w:r>
      <w:r w:rsidR="005C08C7" w:rsidRPr="004C0E8D">
        <w:rPr>
          <w:rFonts w:ascii="Arial" w:hAnsi="Arial" w:cs="Arial"/>
          <w:b/>
          <w:sz w:val="20"/>
          <w:szCs w:val="18"/>
        </w:rPr>
        <w:t xml:space="preserve">, The Jammu &amp; Kashmir Bank, Corporate Headquarters, M. A. Road, Srinagar, </w:t>
      </w:r>
      <w:r w:rsidR="00276D6B" w:rsidRPr="004C0E8D">
        <w:rPr>
          <w:rFonts w:ascii="Arial" w:hAnsi="Arial" w:cs="Arial"/>
          <w:b/>
          <w:sz w:val="20"/>
          <w:szCs w:val="18"/>
        </w:rPr>
        <w:t>Kashmir</w:t>
      </w:r>
      <w:r w:rsidR="005C08C7" w:rsidRPr="004C0E8D">
        <w:rPr>
          <w:rFonts w:ascii="Arial" w:hAnsi="Arial" w:cs="Arial"/>
          <w:b/>
          <w:sz w:val="20"/>
          <w:szCs w:val="18"/>
        </w:rPr>
        <w:t xml:space="preserve"> by or before </w:t>
      </w:r>
      <w:r w:rsidR="00B914D0">
        <w:rPr>
          <w:rFonts w:ascii="Arial" w:hAnsi="Arial" w:cs="Arial"/>
          <w:b/>
          <w:sz w:val="20"/>
          <w:szCs w:val="18"/>
        </w:rPr>
        <w:t>05</w:t>
      </w:r>
      <w:r w:rsidR="00B914D0" w:rsidRPr="00B914D0">
        <w:rPr>
          <w:rFonts w:ascii="Arial" w:hAnsi="Arial" w:cs="Arial"/>
          <w:b/>
          <w:sz w:val="20"/>
          <w:szCs w:val="18"/>
          <w:vertAlign w:val="superscript"/>
        </w:rPr>
        <w:t>th</w:t>
      </w:r>
      <w:r w:rsidR="00B914D0">
        <w:rPr>
          <w:rFonts w:ascii="Arial" w:hAnsi="Arial" w:cs="Arial"/>
          <w:b/>
          <w:sz w:val="20"/>
          <w:szCs w:val="18"/>
        </w:rPr>
        <w:t xml:space="preserve"> February</w:t>
      </w:r>
      <w:r w:rsidR="00BB1195" w:rsidRPr="004C0E8D">
        <w:rPr>
          <w:rFonts w:ascii="Arial" w:hAnsi="Arial" w:cs="Arial"/>
          <w:b/>
          <w:sz w:val="20"/>
          <w:szCs w:val="18"/>
        </w:rPr>
        <w:t>, 202</w:t>
      </w:r>
      <w:r w:rsidR="00B914D0">
        <w:rPr>
          <w:rFonts w:ascii="Arial" w:hAnsi="Arial" w:cs="Arial"/>
          <w:b/>
          <w:sz w:val="20"/>
          <w:szCs w:val="18"/>
        </w:rPr>
        <w:t>6</w:t>
      </w:r>
      <w:r w:rsidR="00BB1195" w:rsidRPr="004C0E8D">
        <w:rPr>
          <w:rFonts w:ascii="Arial" w:hAnsi="Arial" w:cs="Arial"/>
          <w:b/>
          <w:sz w:val="20"/>
          <w:szCs w:val="18"/>
        </w:rPr>
        <w:t>.</w:t>
      </w:r>
    </w:p>
    <w:p w:rsidR="00672D9F" w:rsidRPr="004C0E8D" w:rsidRDefault="00672D9F" w:rsidP="005C08C7">
      <w:pPr>
        <w:rPr>
          <w:rFonts w:ascii="Arial" w:hAnsi="Arial" w:cs="Arial"/>
          <w:b/>
          <w:sz w:val="20"/>
          <w:szCs w:val="18"/>
        </w:rPr>
      </w:pPr>
      <w:r>
        <w:rPr>
          <w:rFonts w:ascii="Arial" w:hAnsi="Arial" w:cs="Arial"/>
          <w:b/>
          <w:sz w:val="20"/>
          <w:szCs w:val="18"/>
        </w:rPr>
        <w:t>All auditors/firms selected as Stock Auditors in 202</w:t>
      </w:r>
      <w:r w:rsidR="00895C4A">
        <w:rPr>
          <w:rFonts w:ascii="Arial" w:hAnsi="Arial" w:cs="Arial"/>
          <w:b/>
          <w:sz w:val="20"/>
          <w:szCs w:val="18"/>
        </w:rPr>
        <w:t>3</w:t>
      </w:r>
      <w:r>
        <w:rPr>
          <w:rFonts w:ascii="Arial" w:hAnsi="Arial" w:cs="Arial"/>
          <w:b/>
          <w:sz w:val="20"/>
          <w:szCs w:val="18"/>
        </w:rPr>
        <w:t>-2</w:t>
      </w:r>
      <w:r w:rsidR="00895C4A">
        <w:rPr>
          <w:rFonts w:ascii="Arial" w:hAnsi="Arial" w:cs="Arial"/>
          <w:b/>
          <w:sz w:val="20"/>
          <w:szCs w:val="18"/>
        </w:rPr>
        <w:t>4</w:t>
      </w:r>
      <w:r w:rsidR="00F648D0">
        <w:rPr>
          <w:rFonts w:ascii="Arial" w:hAnsi="Arial" w:cs="Arial"/>
          <w:b/>
          <w:sz w:val="20"/>
          <w:szCs w:val="18"/>
        </w:rPr>
        <w:t xml:space="preserve">, </w:t>
      </w:r>
      <w:r w:rsidR="0003103C">
        <w:rPr>
          <w:rFonts w:ascii="Arial" w:hAnsi="Arial" w:cs="Arial"/>
          <w:b/>
          <w:sz w:val="20"/>
          <w:szCs w:val="18"/>
        </w:rPr>
        <w:t>202</w:t>
      </w:r>
      <w:r w:rsidR="00895C4A">
        <w:rPr>
          <w:rFonts w:ascii="Arial" w:hAnsi="Arial" w:cs="Arial"/>
          <w:b/>
          <w:sz w:val="20"/>
          <w:szCs w:val="18"/>
        </w:rPr>
        <w:t>4</w:t>
      </w:r>
      <w:r w:rsidR="0003103C">
        <w:rPr>
          <w:rFonts w:ascii="Arial" w:hAnsi="Arial" w:cs="Arial"/>
          <w:b/>
          <w:sz w:val="20"/>
          <w:szCs w:val="18"/>
        </w:rPr>
        <w:t>-2</w:t>
      </w:r>
      <w:r w:rsidR="00895C4A">
        <w:rPr>
          <w:rFonts w:ascii="Arial" w:hAnsi="Arial" w:cs="Arial"/>
          <w:b/>
          <w:sz w:val="20"/>
          <w:szCs w:val="18"/>
        </w:rPr>
        <w:t>5</w:t>
      </w:r>
      <w:r>
        <w:rPr>
          <w:rFonts w:ascii="Arial" w:hAnsi="Arial" w:cs="Arial"/>
          <w:b/>
          <w:sz w:val="20"/>
          <w:szCs w:val="18"/>
        </w:rPr>
        <w:t xml:space="preserve"> </w:t>
      </w:r>
      <w:r w:rsidR="00895C4A">
        <w:rPr>
          <w:rFonts w:ascii="Arial" w:hAnsi="Arial" w:cs="Arial"/>
          <w:b/>
          <w:sz w:val="20"/>
          <w:szCs w:val="18"/>
        </w:rPr>
        <w:t>&amp; 2025</w:t>
      </w:r>
      <w:r w:rsidR="00F648D0">
        <w:rPr>
          <w:rFonts w:ascii="Arial" w:hAnsi="Arial" w:cs="Arial"/>
          <w:b/>
          <w:sz w:val="20"/>
          <w:szCs w:val="18"/>
        </w:rPr>
        <w:t>-2</w:t>
      </w:r>
      <w:r w:rsidR="00895C4A">
        <w:rPr>
          <w:rFonts w:ascii="Arial" w:hAnsi="Arial" w:cs="Arial"/>
          <w:b/>
          <w:sz w:val="20"/>
          <w:szCs w:val="18"/>
        </w:rPr>
        <w:t>6</w:t>
      </w:r>
      <w:r w:rsidR="00F648D0">
        <w:rPr>
          <w:rFonts w:ascii="Arial" w:hAnsi="Arial" w:cs="Arial"/>
          <w:b/>
          <w:sz w:val="20"/>
          <w:szCs w:val="18"/>
        </w:rPr>
        <w:t xml:space="preserve"> </w:t>
      </w:r>
      <w:r>
        <w:rPr>
          <w:rFonts w:ascii="Arial" w:hAnsi="Arial" w:cs="Arial"/>
          <w:b/>
          <w:sz w:val="20"/>
          <w:szCs w:val="18"/>
        </w:rPr>
        <w:t>need not apply again this year.</w:t>
      </w:r>
    </w:p>
    <w:p w:rsidR="005C08C7" w:rsidRPr="004C0E8D" w:rsidRDefault="005C08C7" w:rsidP="005C08C7">
      <w:pPr>
        <w:rPr>
          <w:rFonts w:ascii="Arial" w:hAnsi="Arial" w:cs="Arial"/>
          <w:sz w:val="20"/>
          <w:szCs w:val="18"/>
        </w:rPr>
      </w:pPr>
      <w:r w:rsidRPr="004C0E8D">
        <w:rPr>
          <w:rFonts w:ascii="Arial" w:hAnsi="Arial" w:cs="Arial"/>
          <w:sz w:val="20"/>
          <w:szCs w:val="18"/>
        </w:rPr>
        <w:t xml:space="preserve">Bank reserves the right not to empanel any firm etc. without assigning any reasons thereof. </w:t>
      </w:r>
    </w:p>
    <w:p w:rsidR="0003103C" w:rsidRDefault="005C08C7" w:rsidP="005C08C7">
      <w:pPr>
        <w:jc w:val="center"/>
        <w:rPr>
          <w:rFonts w:ascii="Arial" w:hAnsi="Arial" w:cs="Arial"/>
          <w:sz w:val="20"/>
          <w:szCs w:val="18"/>
        </w:rPr>
      </w:pPr>
      <w:r w:rsidRPr="004C0E8D">
        <w:rPr>
          <w:rFonts w:ascii="Arial" w:hAnsi="Arial" w:cs="Arial"/>
          <w:sz w:val="20"/>
          <w:szCs w:val="18"/>
        </w:rPr>
        <w:t xml:space="preserve">                                                                            </w:t>
      </w:r>
    </w:p>
    <w:p w:rsidR="0003103C" w:rsidRDefault="0003103C" w:rsidP="0003103C">
      <w:pPr>
        <w:ind w:left="5126" w:firstLine="634"/>
        <w:jc w:val="center"/>
        <w:rPr>
          <w:rFonts w:ascii="Arial" w:hAnsi="Arial" w:cs="Arial"/>
          <w:sz w:val="20"/>
          <w:szCs w:val="18"/>
        </w:rPr>
      </w:pPr>
    </w:p>
    <w:p w:rsidR="005C08C7" w:rsidRPr="004C0E8D" w:rsidRDefault="005C08C7" w:rsidP="0003103C">
      <w:pPr>
        <w:ind w:left="5126" w:firstLine="634"/>
        <w:jc w:val="center"/>
        <w:rPr>
          <w:rFonts w:ascii="Arial" w:hAnsi="Arial" w:cs="Arial"/>
          <w:sz w:val="20"/>
          <w:szCs w:val="18"/>
        </w:rPr>
      </w:pPr>
      <w:proofErr w:type="spellStart"/>
      <w:proofErr w:type="gramStart"/>
      <w:r w:rsidRPr="004C0E8D">
        <w:rPr>
          <w:rFonts w:ascii="Arial" w:hAnsi="Arial" w:cs="Arial"/>
          <w:sz w:val="20"/>
          <w:szCs w:val="18"/>
        </w:rPr>
        <w:t>Sd</w:t>
      </w:r>
      <w:proofErr w:type="spellEnd"/>
      <w:proofErr w:type="gramEnd"/>
      <w:r w:rsidRPr="004C0E8D">
        <w:rPr>
          <w:rFonts w:ascii="Arial" w:hAnsi="Arial" w:cs="Arial"/>
          <w:sz w:val="20"/>
          <w:szCs w:val="18"/>
        </w:rPr>
        <w:t>/-</w:t>
      </w:r>
    </w:p>
    <w:p w:rsidR="005C08C7" w:rsidRPr="004C0E8D" w:rsidRDefault="00113E9C" w:rsidP="005C08C7">
      <w:pPr>
        <w:jc w:val="right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Deputy General Manager</w:t>
      </w:r>
      <w:r w:rsidR="004C0E8D" w:rsidRPr="004C0E8D">
        <w:rPr>
          <w:rFonts w:ascii="Arial" w:hAnsi="Arial" w:cs="Arial"/>
          <w:sz w:val="20"/>
          <w:szCs w:val="18"/>
        </w:rPr>
        <w:t xml:space="preserve"> (S, </w:t>
      </w:r>
      <w:r w:rsidR="005C08C7" w:rsidRPr="004C0E8D">
        <w:rPr>
          <w:rFonts w:ascii="Arial" w:hAnsi="Arial" w:cs="Arial"/>
          <w:sz w:val="20"/>
          <w:szCs w:val="18"/>
        </w:rPr>
        <w:t>C</w:t>
      </w:r>
      <w:r w:rsidR="004C0E8D" w:rsidRPr="004C0E8D">
        <w:rPr>
          <w:rFonts w:ascii="Arial" w:hAnsi="Arial" w:cs="Arial"/>
          <w:sz w:val="20"/>
          <w:szCs w:val="18"/>
        </w:rPr>
        <w:t xml:space="preserve"> &amp; A</w:t>
      </w:r>
      <w:r w:rsidR="005C08C7" w:rsidRPr="004C0E8D">
        <w:rPr>
          <w:rFonts w:ascii="Arial" w:hAnsi="Arial" w:cs="Arial"/>
          <w:sz w:val="20"/>
          <w:szCs w:val="18"/>
        </w:rPr>
        <w:t>) CHQ</w:t>
      </w:r>
    </w:p>
    <w:p w:rsidR="005C08C7" w:rsidRPr="004C0E8D" w:rsidRDefault="005C08C7" w:rsidP="005C08C7">
      <w:pPr>
        <w:rPr>
          <w:rFonts w:ascii="Arial" w:hAnsi="Arial" w:cs="Arial"/>
          <w:szCs w:val="20"/>
        </w:rPr>
      </w:pPr>
    </w:p>
    <w:p w:rsidR="005C08C7" w:rsidRPr="004C0E8D" w:rsidRDefault="005C08C7">
      <w:pPr>
        <w:spacing w:after="160" w:line="259" w:lineRule="auto"/>
        <w:ind w:left="0" w:right="0"/>
        <w:jc w:val="left"/>
        <w:rPr>
          <w:sz w:val="24"/>
        </w:rPr>
      </w:pPr>
    </w:p>
    <w:sectPr w:rsidR="005C08C7" w:rsidRPr="004C0E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16F6A"/>
    <w:multiLevelType w:val="hybridMultilevel"/>
    <w:tmpl w:val="4148F674"/>
    <w:lvl w:ilvl="0" w:tplc="D69007CA">
      <w:start w:val="1"/>
      <w:numFmt w:val="upp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6E0238"/>
    <w:multiLevelType w:val="hybridMultilevel"/>
    <w:tmpl w:val="51D8498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E1116B"/>
    <w:multiLevelType w:val="hybridMultilevel"/>
    <w:tmpl w:val="9D962ECA"/>
    <w:lvl w:ilvl="0" w:tplc="952A1014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8623932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BD6943"/>
    <w:multiLevelType w:val="hybridMultilevel"/>
    <w:tmpl w:val="1786C66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A74EE5"/>
    <w:multiLevelType w:val="hybridMultilevel"/>
    <w:tmpl w:val="BD84E1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020F9"/>
    <w:multiLevelType w:val="hybridMultilevel"/>
    <w:tmpl w:val="48B8145C"/>
    <w:lvl w:ilvl="0" w:tplc="0409001B">
      <w:start w:val="1"/>
      <w:numFmt w:val="lowerRoman"/>
      <w:lvlText w:val="%1."/>
      <w:lvlJc w:val="right"/>
      <w:pPr>
        <w:ind w:left="1332" w:hanging="360"/>
      </w:pPr>
    </w:lvl>
    <w:lvl w:ilvl="1" w:tplc="04090019" w:tentative="1">
      <w:start w:val="1"/>
      <w:numFmt w:val="lowerLetter"/>
      <w:lvlText w:val="%2."/>
      <w:lvlJc w:val="left"/>
      <w:pPr>
        <w:ind w:left="2052" w:hanging="360"/>
      </w:pPr>
    </w:lvl>
    <w:lvl w:ilvl="2" w:tplc="0409001B" w:tentative="1">
      <w:start w:val="1"/>
      <w:numFmt w:val="lowerRoman"/>
      <w:lvlText w:val="%3."/>
      <w:lvlJc w:val="right"/>
      <w:pPr>
        <w:ind w:left="2772" w:hanging="180"/>
      </w:pPr>
    </w:lvl>
    <w:lvl w:ilvl="3" w:tplc="0409000F" w:tentative="1">
      <w:start w:val="1"/>
      <w:numFmt w:val="decimal"/>
      <w:lvlText w:val="%4."/>
      <w:lvlJc w:val="left"/>
      <w:pPr>
        <w:ind w:left="3492" w:hanging="360"/>
      </w:pPr>
    </w:lvl>
    <w:lvl w:ilvl="4" w:tplc="04090019" w:tentative="1">
      <w:start w:val="1"/>
      <w:numFmt w:val="lowerLetter"/>
      <w:lvlText w:val="%5."/>
      <w:lvlJc w:val="left"/>
      <w:pPr>
        <w:ind w:left="4212" w:hanging="360"/>
      </w:pPr>
    </w:lvl>
    <w:lvl w:ilvl="5" w:tplc="0409001B" w:tentative="1">
      <w:start w:val="1"/>
      <w:numFmt w:val="lowerRoman"/>
      <w:lvlText w:val="%6."/>
      <w:lvlJc w:val="right"/>
      <w:pPr>
        <w:ind w:left="4932" w:hanging="180"/>
      </w:pPr>
    </w:lvl>
    <w:lvl w:ilvl="6" w:tplc="0409000F" w:tentative="1">
      <w:start w:val="1"/>
      <w:numFmt w:val="decimal"/>
      <w:lvlText w:val="%7."/>
      <w:lvlJc w:val="left"/>
      <w:pPr>
        <w:ind w:left="5652" w:hanging="360"/>
      </w:pPr>
    </w:lvl>
    <w:lvl w:ilvl="7" w:tplc="04090019" w:tentative="1">
      <w:start w:val="1"/>
      <w:numFmt w:val="lowerLetter"/>
      <w:lvlText w:val="%8."/>
      <w:lvlJc w:val="left"/>
      <w:pPr>
        <w:ind w:left="6372" w:hanging="360"/>
      </w:pPr>
    </w:lvl>
    <w:lvl w:ilvl="8" w:tplc="040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6" w15:restartNumberingAfterBreak="0">
    <w:nsid w:val="1F564FD8"/>
    <w:multiLevelType w:val="hybridMultilevel"/>
    <w:tmpl w:val="4814AFB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2B37AF"/>
    <w:multiLevelType w:val="hybridMultilevel"/>
    <w:tmpl w:val="588A20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4A58B8"/>
    <w:multiLevelType w:val="hybridMultilevel"/>
    <w:tmpl w:val="7AD603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6E413B"/>
    <w:multiLevelType w:val="hybridMultilevel"/>
    <w:tmpl w:val="4E72020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7C5BDA"/>
    <w:multiLevelType w:val="hybridMultilevel"/>
    <w:tmpl w:val="588A20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CE4440"/>
    <w:multiLevelType w:val="hybridMultilevel"/>
    <w:tmpl w:val="C3A297F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487A0C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B402D2"/>
    <w:multiLevelType w:val="hybridMultilevel"/>
    <w:tmpl w:val="7F2E721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5B55F3"/>
    <w:multiLevelType w:val="hybridMultilevel"/>
    <w:tmpl w:val="DEAC0AD2"/>
    <w:lvl w:ilvl="0" w:tplc="46CEAE7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A106DD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210258"/>
    <w:multiLevelType w:val="hybridMultilevel"/>
    <w:tmpl w:val="6B5C3A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187F9D"/>
    <w:multiLevelType w:val="hybridMultilevel"/>
    <w:tmpl w:val="2BE42998"/>
    <w:lvl w:ilvl="0" w:tplc="96328DB6">
      <w:start w:val="7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914983"/>
    <w:multiLevelType w:val="hybridMultilevel"/>
    <w:tmpl w:val="EB14E9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EC6183"/>
    <w:multiLevelType w:val="hybridMultilevel"/>
    <w:tmpl w:val="6490425C"/>
    <w:lvl w:ilvl="0" w:tplc="7E9CC724">
      <w:start w:val="1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10"/>
  </w:num>
  <w:num w:numId="4">
    <w:abstractNumId w:val="2"/>
  </w:num>
  <w:num w:numId="5">
    <w:abstractNumId w:val="0"/>
  </w:num>
  <w:num w:numId="6">
    <w:abstractNumId w:val="11"/>
  </w:num>
  <w:num w:numId="7">
    <w:abstractNumId w:val="12"/>
  </w:num>
  <w:num w:numId="8">
    <w:abstractNumId w:val="6"/>
  </w:num>
  <w:num w:numId="9">
    <w:abstractNumId w:val="1"/>
  </w:num>
  <w:num w:numId="10">
    <w:abstractNumId w:val="3"/>
  </w:num>
  <w:num w:numId="11">
    <w:abstractNumId w:val="9"/>
  </w:num>
  <w:num w:numId="12">
    <w:abstractNumId w:val="13"/>
  </w:num>
  <w:num w:numId="13">
    <w:abstractNumId w:val="7"/>
  </w:num>
  <w:num w:numId="14">
    <w:abstractNumId w:val="4"/>
  </w:num>
  <w:num w:numId="15">
    <w:abstractNumId w:val="16"/>
  </w:num>
  <w:num w:numId="16">
    <w:abstractNumId w:val="5"/>
  </w:num>
  <w:num w:numId="17">
    <w:abstractNumId w:val="15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lassificationTagSetId" w:val="e16409a7-1700-4153-9090-3955bc2f0ae8"/>
    <w:docVar w:name="ComplianceTagSetId" w:val="f14fc1f1-8950-40d5-8a29-45909da947d6"/>
    <w:docVar w:name="FileId" w:val="87358406-00c4-4f29-9544-1b6cf75776b6"/>
    <w:docVar w:name="GVData" w:val="eyJPUyI6IldpbmRvd3MiLCJkb2NJRCI6Ijg3MzU4NDA2LTAwYzQtNGYyOS05NTQ0LTFiNmNmNzU3NzZiNiIsImRvY1N0YXRlIjoie30iLCJwYXJlbnRMaW5lSWRzIjoiW1wiM2QwYTU1MWQtM2FkMy00NmUwLTk0ZjYtNTFkOGE1YzNlZGQ0XCIsXCJkM2NiZGQ1ZS05"/>
    <w:docVar w:name="GVData0" w:val="NTYwLTQzYjUtODU5Yy01OGRmZDdjM2ZiNzlcIl0iLCJ3cml0dGVuS2V5cyI6IltcIk1TSVBfTGFiZWxfOWFjNGIyYmMtZWJkOS00ZGQ3LWFjZTUtZWExY2VhMGU3ZWRlX0VuYWJsZWRcIixcIk1TSVBfTGFiZWxfZWE2MGQ1N2UtYWY1Yi00NzUyLWFjNTctM2U0ZjI4"/>
    <w:docVar w:name="GVData1" w:val="Y2ExMWRjX0VuYWJsZWRcIixcIk1TSVBfTGFiZWxfZTc3MzNlMzMtMWQwZi00ZDg5LThmM2ItZTE2YzVhNTI1ZjIxX0VuYWJsZWRcIixcImd2ZG9jaWRcIixcIkNsYXNzaWZpY2F0aW9uVGFnU2V0SWRcIixcIkNvbXBsaWFuY2VUYWdTZXRJZFwiLFwiRmlsZUlkXCIs"/>
    <w:docVar w:name="GVData2" w:val="XCJVc2VySWRcIixcIlRhZ0RhdGVUaW1lXCJdIiwibm9PZkd2RGF0YUVudHJpZXMiOiI2IiwibGluZUlkIjoiM2M5OThkZDUtNjg4ZS00MzFjLThhNjMtMjMxMmQ2NzQ1ZWI3In0="/>
    <w:docVar w:name="GVData3" w:val="(end)"/>
    <w:docVar w:name="gvdocid" w:val="87358406-00c4-4f29-9544-1b6cf75776b6"/>
    <w:docVar w:name="MSIP_Label_9ac4b2bc-ebd9-4dd7-ace5-ea1cea0e7ede_Enabled" w:val="false"/>
    <w:docVar w:name="MSIP_Label_e7733e33-1d0f-4d89-8f3b-e16c5a525f21_Enabled" w:val="false"/>
    <w:docVar w:name="MSIP_Label_ea60d57e-af5b-4752-ac57-3e4f28ca11dc_Enabled" w:val="false"/>
    <w:docVar w:name="TagDateTime" w:val="2026-01-06T09:50:20Z"/>
    <w:docVar w:name="UserId" w:val="Imran Mattoo"/>
  </w:docVars>
  <w:rsids>
    <w:rsidRoot w:val="00D71290"/>
    <w:rsid w:val="0003103C"/>
    <w:rsid w:val="00113E9C"/>
    <w:rsid w:val="00233D15"/>
    <w:rsid w:val="00245AA5"/>
    <w:rsid w:val="00276D6B"/>
    <w:rsid w:val="00407BDA"/>
    <w:rsid w:val="004341AA"/>
    <w:rsid w:val="004C0E8D"/>
    <w:rsid w:val="0053627F"/>
    <w:rsid w:val="005C08C7"/>
    <w:rsid w:val="00633604"/>
    <w:rsid w:val="00672D9F"/>
    <w:rsid w:val="006C01C1"/>
    <w:rsid w:val="006F1583"/>
    <w:rsid w:val="00704D7E"/>
    <w:rsid w:val="007D4751"/>
    <w:rsid w:val="007E2D7C"/>
    <w:rsid w:val="00895C4A"/>
    <w:rsid w:val="0094467F"/>
    <w:rsid w:val="009A73BD"/>
    <w:rsid w:val="00B27949"/>
    <w:rsid w:val="00B914D0"/>
    <w:rsid w:val="00BB1195"/>
    <w:rsid w:val="00D71290"/>
    <w:rsid w:val="00DB0588"/>
    <w:rsid w:val="00EA5E0A"/>
    <w:rsid w:val="00F6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772169-9A3B-44B8-80D6-CE9E9234F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290"/>
    <w:pPr>
      <w:spacing w:after="0" w:line="240" w:lineRule="auto"/>
      <w:ind w:left="86" w:right="-173"/>
      <w:jc w:val="both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C08C7"/>
    <w:pPr>
      <w:keepNext/>
      <w:spacing w:before="240" w:after="60" w:line="276" w:lineRule="auto"/>
      <w:ind w:left="0" w:right="0"/>
      <w:jc w:val="left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en-IN" w:eastAsia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08C7"/>
    <w:pPr>
      <w:keepNext/>
      <w:spacing w:before="240" w:after="60" w:line="276" w:lineRule="auto"/>
      <w:ind w:left="0" w:right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  <w:lang w:val="en-IN" w:eastAsia="en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08C7"/>
    <w:pPr>
      <w:spacing w:before="240" w:after="60" w:line="276" w:lineRule="auto"/>
      <w:ind w:left="0" w:right="0"/>
      <w:jc w:val="lef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IN" w:eastAsia="en-I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08C7"/>
    <w:pPr>
      <w:spacing w:before="240" w:after="60" w:line="276" w:lineRule="auto"/>
      <w:ind w:left="0" w:right="0"/>
      <w:jc w:val="left"/>
      <w:outlineLvl w:val="5"/>
    </w:pPr>
    <w:rPr>
      <w:rFonts w:ascii="Calibri" w:eastAsia="Times New Roman" w:hAnsi="Calibri" w:cs="Times New Roman"/>
      <w:b/>
      <w:bCs/>
      <w:lang w:val="en-IN" w:eastAsia="en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08C7"/>
    <w:pPr>
      <w:spacing w:before="240" w:after="60" w:line="276" w:lineRule="auto"/>
      <w:ind w:left="0" w:right="0"/>
      <w:jc w:val="left"/>
      <w:outlineLvl w:val="6"/>
    </w:pPr>
    <w:rPr>
      <w:rFonts w:ascii="Calibri" w:eastAsia="Times New Roman" w:hAnsi="Calibri" w:cs="Times New Roman"/>
      <w:sz w:val="24"/>
      <w:szCs w:val="24"/>
      <w:lang w:val="en-IN" w:eastAsia="en-IN"/>
    </w:rPr>
  </w:style>
  <w:style w:type="paragraph" w:styleId="Heading8">
    <w:name w:val="heading 8"/>
    <w:basedOn w:val="Normal"/>
    <w:next w:val="Normal"/>
    <w:link w:val="Heading8Char"/>
    <w:unhideWhenUsed/>
    <w:qFormat/>
    <w:rsid w:val="005C08C7"/>
    <w:pPr>
      <w:spacing w:before="240" w:after="60" w:line="276" w:lineRule="auto"/>
      <w:ind w:left="0" w:right="0"/>
      <w:jc w:val="left"/>
      <w:outlineLvl w:val="7"/>
    </w:pPr>
    <w:rPr>
      <w:rFonts w:ascii="Calibri" w:eastAsia="Times New Roman" w:hAnsi="Calibri" w:cs="Times New Roman"/>
      <w:i/>
      <w:iCs/>
      <w:sz w:val="24"/>
      <w:szCs w:val="24"/>
      <w:lang w:val="en-IN" w:eastAsia="en-IN"/>
    </w:rPr>
  </w:style>
  <w:style w:type="paragraph" w:styleId="Heading9">
    <w:name w:val="heading 9"/>
    <w:basedOn w:val="Normal"/>
    <w:next w:val="Normal"/>
    <w:link w:val="Heading9Char"/>
    <w:qFormat/>
    <w:rsid w:val="005C08C7"/>
    <w:pPr>
      <w:keepNext/>
      <w:spacing w:before="100" w:beforeAutospacing="1" w:after="100" w:afterAutospacing="1"/>
      <w:ind w:left="0" w:right="0"/>
      <w:outlineLvl w:val="8"/>
    </w:pPr>
    <w:rPr>
      <w:rFonts w:ascii="Tahoma" w:eastAsia="Times New Roman" w:hAnsi="Tahoma" w:cs="Tahoma"/>
      <w:b/>
      <w:bCs/>
      <w:sz w:val="28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D7129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71290"/>
  </w:style>
  <w:style w:type="paragraph" w:styleId="BalloonText">
    <w:name w:val="Balloon Text"/>
    <w:basedOn w:val="Normal"/>
    <w:link w:val="BalloonTextChar"/>
    <w:uiPriority w:val="99"/>
    <w:semiHidden/>
    <w:unhideWhenUsed/>
    <w:rsid w:val="00D712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290"/>
    <w:rPr>
      <w:rFonts w:ascii="Segoe UI" w:hAnsi="Segoe UI" w:cs="Segoe UI"/>
      <w:sz w:val="18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C08C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C08C7"/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C08C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C08C7"/>
  </w:style>
  <w:style w:type="character" w:customStyle="1" w:styleId="Heading3Char">
    <w:name w:val="Heading 3 Char"/>
    <w:basedOn w:val="DefaultParagraphFont"/>
    <w:link w:val="Heading3"/>
    <w:uiPriority w:val="9"/>
    <w:rsid w:val="005C08C7"/>
    <w:rPr>
      <w:rFonts w:ascii="Calibri Light" w:eastAsia="Times New Roman" w:hAnsi="Calibri Light" w:cs="Times New Roman"/>
      <w:b/>
      <w:bCs/>
      <w:sz w:val="26"/>
      <w:szCs w:val="26"/>
      <w:lang w:val="en-IN" w:eastAsia="en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08C7"/>
    <w:rPr>
      <w:rFonts w:ascii="Calibri" w:eastAsia="Times New Roman" w:hAnsi="Calibri" w:cs="Times New Roman"/>
      <w:b/>
      <w:bCs/>
      <w:sz w:val="28"/>
      <w:szCs w:val="28"/>
      <w:lang w:val="en-IN" w:eastAsia="en-I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08C7"/>
    <w:rPr>
      <w:rFonts w:ascii="Calibri" w:eastAsia="Times New Roman" w:hAnsi="Calibri" w:cs="Times New Roman"/>
      <w:b/>
      <w:bCs/>
      <w:i/>
      <w:iCs/>
      <w:sz w:val="26"/>
      <w:szCs w:val="26"/>
      <w:lang w:val="en-IN" w:eastAsia="en-I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08C7"/>
    <w:rPr>
      <w:rFonts w:ascii="Calibri" w:eastAsia="Times New Roman" w:hAnsi="Calibri" w:cs="Times New Roman"/>
      <w:b/>
      <w:bCs/>
      <w:lang w:val="en-IN" w:eastAsia="en-I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08C7"/>
    <w:rPr>
      <w:rFonts w:ascii="Calibri" w:eastAsia="Times New Roman" w:hAnsi="Calibri" w:cs="Times New Roman"/>
      <w:sz w:val="24"/>
      <w:szCs w:val="24"/>
      <w:lang w:val="en-IN" w:eastAsia="en-IN"/>
    </w:rPr>
  </w:style>
  <w:style w:type="character" w:customStyle="1" w:styleId="Heading8Char">
    <w:name w:val="Heading 8 Char"/>
    <w:basedOn w:val="DefaultParagraphFont"/>
    <w:link w:val="Heading8"/>
    <w:rsid w:val="005C08C7"/>
    <w:rPr>
      <w:rFonts w:ascii="Calibri" w:eastAsia="Times New Roman" w:hAnsi="Calibri" w:cs="Times New Roman"/>
      <w:i/>
      <w:iCs/>
      <w:sz w:val="24"/>
      <w:szCs w:val="24"/>
      <w:lang w:val="en-IN" w:eastAsia="en-IN"/>
    </w:rPr>
  </w:style>
  <w:style w:type="character" w:customStyle="1" w:styleId="Heading9Char">
    <w:name w:val="Heading 9 Char"/>
    <w:basedOn w:val="DefaultParagraphFont"/>
    <w:link w:val="Heading9"/>
    <w:rsid w:val="005C08C7"/>
    <w:rPr>
      <w:rFonts w:ascii="Tahoma" w:eastAsia="Times New Roman" w:hAnsi="Tahoma" w:cs="Tahoma"/>
      <w:b/>
      <w:bCs/>
      <w:sz w:val="28"/>
      <w:szCs w:val="24"/>
      <w:u w:val="single"/>
    </w:rPr>
  </w:style>
  <w:style w:type="paragraph" w:styleId="Header">
    <w:name w:val="header"/>
    <w:basedOn w:val="Normal"/>
    <w:link w:val="HeaderChar"/>
    <w:unhideWhenUsed/>
    <w:rsid w:val="005C08C7"/>
    <w:pPr>
      <w:tabs>
        <w:tab w:val="center" w:pos="4680"/>
        <w:tab w:val="right" w:pos="9360"/>
      </w:tabs>
      <w:ind w:left="0" w:right="0"/>
      <w:jc w:val="left"/>
    </w:pPr>
    <w:rPr>
      <w:rFonts w:ascii="Calibri" w:eastAsia="Times New Roman" w:hAnsi="Calibri" w:cs="Times New Roman"/>
      <w:lang w:val="en-IN" w:eastAsia="en-IN"/>
    </w:rPr>
  </w:style>
  <w:style w:type="character" w:customStyle="1" w:styleId="HeaderChar">
    <w:name w:val="Header Char"/>
    <w:basedOn w:val="DefaultParagraphFont"/>
    <w:link w:val="Header"/>
    <w:rsid w:val="005C08C7"/>
    <w:rPr>
      <w:rFonts w:ascii="Calibri" w:eastAsia="Times New Roman" w:hAnsi="Calibri" w:cs="Times New Roman"/>
      <w:lang w:val="en-IN" w:eastAsia="en-IN"/>
    </w:rPr>
  </w:style>
  <w:style w:type="character" w:styleId="Hyperlink">
    <w:name w:val="Hyperlink"/>
    <w:uiPriority w:val="99"/>
    <w:unhideWhenUsed/>
    <w:rsid w:val="005C08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kbank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199</Words>
  <Characters>1117</Characters>
  <Application>Microsoft Office Word</Application>
  <DocSecurity>0</DocSecurity>
  <Lines>26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Rafakat Ahmad</dc:creator>
  <cp:keywords/>
  <dc:description/>
  <cp:lastModifiedBy>Imran Mattoo</cp:lastModifiedBy>
  <cp:revision>14</cp:revision>
  <cp:lastPrinted>2022-12-28T07:22:00Z</cp:lastPrinted>
  <dcterms:created xsi:type="dcterms:W3CDTF">2022-12-06T06:35:00Z</dcterms:created>
  <dcterms:modified xsi:type="dcterms:W3CDTF">2026-01-06T09:50:00Z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ocid">
    <vt:lpwstr>87358406-00c4-4f29-9544-1b6cf75776b6</vt:lpwstr>
  </property>
  <property fmtid="{D5CDD505-2E9C-101B-9397-08002B2CF9AE}" pid="3" name="ClassificationTagSetId">
    <vt:lpwstr>e16409a7-1700-4153-9090-3955bc2f0ae8</vt:lpwstr>
  </property>
  <property fmtid="{D5CDD505-2E9C-101B-9397-08002B2CF9AE}" pid="4" name="ComplianceTagSetId">
    <vt:lpwstr>f14fc1f1-8950-40d5-8a29-45909da947d6</vt:lpwstr>
  </property>
  <property fmtid="{D5CDD505-2E9C-101B-9397-08002B2CF9AE}" pid="5" name="FileId">
    <vt:lpwstr>87358406-00c4-4f29-9544-1b6cf75776b6</vt:lpwstr>
  </property>
  <property fmtid="{D5CDD505-2E9C-101B-9397-08002B2CF9AE}" pid="6" name="UserId">
    <vt:lpwstr>Imran Mattoo</vt:lpwstr>
  </property>
  <property fmtid="{D5CDD505-2E9C-101B-9397-08002B2CF9AE}" pid="7" name="TagDateTime">
    <vt:lpwstr>2026-01-06T09:50:20Z</vt:lpwstr>
  </property>
  <property fmtid="{D5CDD505-2E9C-101B-9397-08002B2CF9AE}" pid="8" name="MSIP_Label_9ac4b2bc-ebd9-4dd7-ace5-ea1cea0e7ede_Enabled">
    <vt:lpwstr>false</vt:lpwstr>
  </property>
  <property fmtid="{D5CDD505-2E9C-101B-9397-08002B2CF9AE}" pid="9" name="MSIP_Label_ea60d57e-af5b-4752-ac57-3e4f28ca11dc_Enabled">
    <vt:lpwstr>false</vt:lpwstr>
  </property>
  <property fmtid="{D5CDD505-2E9C-101B-9397-08002B2CF9AE}" pid="10" name="MSIP_Label_e7733e33-1d0f-4d89-8f3b-e16c5a525f21_Enabled">
    <vt:lpwstr>false</vt:lpwstr>
  </property>
  <property fmtid="{D5CDD505-2E9C-101B-9397-08002B2CF9AE}" pid="11" name="GVData">
    <vt:lpwstr>eyJPUyI6IldpbmRvd3MiLCJkb2NJRCI6Ijg3MzU4NDA2LTAwYzQtNGYyOS05NTQ0LTFiNmNmNzU3NzZiNiIsImRvY1N0YXRlIjoie30iLCJwYXJlbnRMaW5lSWRzIjoiW1wiM2QwYTU1MWQtM2FkMy00NmUwLTk0ZjYtNTFkOGE1YzNlZGQ0XCIsXCJkM2NiZGQ1ZS05</vt:lpwstr>
  </property>
  <property fmtid="{D5CDD505-2E9C-101B-9397-08002B2CF9AE}" pid="12" name="GVData0">
    <vt:lpwstr>NTYwLTQzYjUtODU5Yy01OGRmZDdjM2ZiNzlcIl0iLCJ3cml0dGVuS2V5cyI6IltcIk1TSVBfTGFiZWxfOWFjNGIyYmMtZWJkOS00ZGQ3LWFjZTUtZWExY2VhMGU3ZWRlX0VuYWJsZWRcIixcIk1TSVBfTGFiZWxfZWE2MGQ1N2UtYWY1Yi00NzUyLWFjNTctM2U0ZjI4</vt:lpwstr>
  </property>
  <property fmtid="{D5CDD505-2E9C-101B-9397-08002B2CF9AE}" pid="13" name="GVData1">
    <vt:lpwstr>Y2ExMWRjX0VuYWJsZWRcIixcIk1TSVBfTGFiZWxfZTc3MzNlMzMtMWQwZi00ZDg5LThmM2ItZTE2YzVhNTI1ZjIxX0VuYWJsZWRcIixcImd2ZG9jaWRcIixcIkNsYXNzaWZpY2F0aW9uVGFnU2V0SWRcIixcIkNvbXBsaWFuY2VUYWdTZXRJZFwiLFwiRmlsZUlkXCIs</vt:lpwstr>
  </property>
  <property fmtid="{D5CDD505-2E9C-101B-9397-08002B2CF9AE}" pid="14" name="GVData2">
    <vt:lpwstr>XCJVc2VySWRcIixcIlRhZ0RhdGVUaW1lXCJdIiwibm9PZkd2RGF0YUVudHJpZXMiOiI2IiwibGluZUlkIjoiM2M5OThkZDUtNjg4ZS00MzFjLThhNjMtMjMxMmQ2NzQ1ZWI3In0=</vt:lpwstr>
  </property>
  <property fmtid="{D5CDD505-2E9C-101B-9397-08002B2CF9AE}" pid="15" name="GVData3">
    <vt:lpwstr>(end)</vt:lpwstr>
  </property>
</Properties>
</file>