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126C7B" w:rsidP="000B1B4A">
            <w:pPr>
              <w:spacing w:before="120" w:after="720" w:line="276" w:lineRule="auto"/>
              <w:jc w:val="center"/>
              <w:rPr>
                <w:rFonts w:ascii="Trebuchet MS" w:hAnsi="Trebuchet MS"/>
                <w:i/>
                <w:sz w:val="32"/>
                <w:u w:val="single"/>
              </w:rPr>
            </w:pPr>
            <w:r>
              <w:rPr>
                <w:rFonts w:ascii="Trebuchet MS" w:hAnsi="Trebuchet MS"/>
                <w:i/>
                <w:sz w:val="32"/>
                <w:u w:val="single"/>
              </w:rPr>
              <w:t>MAHIM</w:t>
            </w:r>
            <w:r w:rsidR="00654D4A">
              <w:rPr>
                <w:rFonts w:ascii="Trebuchet MS" w:hAnsi="Trebuchet MS"/>
                <w:i/>
                <w:sz w:val="32"/>
                <w:u w:val="single"/>
              </w:rPr>
              <w:t>, MUMBAI</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6A28CC" w:rsidRDefault="00AE30D8" w:rsidP="00AE30D8">
            <w:pPr>
              <w:spacing w:before="120" w:after="120" w:line="276" w:lineRule="auto"/>
              <w:rPr>
                <w:rFonts w:ascii="Trebuchet MS" w:hAnsi="Trebuchet MS"/>
                <w:sz w:val="28"/>
                <w:highlight w:val="yellow"/>
              </w:rPr>
            </w:pPr>
            <w:r w:rsidRPr="006A28CC">
              <w:rPr>
                <w:rFonts w:ascii="Trebuchet MS" w:hAnsi="Trebuchet MS"/>
                <w:sz w:val="28"/>
                <w:highlight w:val="yellow"/>
              </w:rPr>
              <w:t>Estates &amp; General Department,</w:t>
            </w:r>
          </w:p>
          <w:p w:rsidR="000B1B4A" w:rsidRDefault="00AE30D8" w:rsidP="00A665AA">
            <w:pPr>
              <w:spacing w:before="120" w:after="120" w:line="276" w:lineRule="auto"/>
              <w:rPr>
                <w:rFonts w:ascii="Trebuchet MS" w:hAnsi="Trebuchet MS"/>
                <w:b/>
                <w:sz w:val="28"/>
              </w:rPr>
            </w:pPr>
            <w:r w:rsidRPr="006A28CC">
              <w:rPr>
                <w:rFonts w:ascii="Trebuchet MS" w:hAnsi="Trebuchet MS"/>
                <w:sz w:val="28"/>
                <w:highlight w:val="yellow"/>
              </w:rPr>
              <w:t>Zonal Office</w:t>
            </w:r>
            <w:r w:rsidR="00A665AA">
              <w:rPr>
                <w:rFonts w:ascii="Trebuchet MS" w:hAnsi="Trebuchet MS"/>
                <w:sz w:val="28"/>
                <w:highlight w:val="yellow"/>
              </w:rPr>
              <w:t xml:space="preserve"> Mumbai</w:t>
            </w:r>
            <w:r w:rsidR="00A665AA">
              <w:rPr>
                <w:rFonts w:ascii="Trebuchet MS" w:hAnsi="Trebuchet MS"/>
                <w:sz w:val="28"/>
              </w:rPr>
              <w:t>.</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CF1A47" w:rsidRDefault="00CF1A47" w:rsidP="00166A4B">
      <w:pPr>
        <w:spacing w:before="720" w:after="720" w:line="276" w:lineRule="auto"/>
        <w:ind w:right="-45"/>
        <w:jc w:val="center"/>
        <w:rPr>
          <w:rFonts w:ascii="Trebuchet MS" w:hAnsi="Trebuchet MS"/>
          <w:b/>
          <w:i/>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PREMISES TO THE BANK AT </w:t>
      </w:r>
      <w:r w:rsidR="002634C0">
        <w:rPr>
          <w:rFonts w:ascii="Trebuchet MS" w:hAnsi="Trebuchet MS"/>
          <w:i/>
          <w:sz w:val="28"/>
          <w:szCs w:val="26"/>
          <w:highlight w:val="yellow"/>
          <w:u w:val="single"/>
        </w:rPr>
        <w:t>(Mahim, Mumbai</w:t>
      </w:r>
      <w:r w:rsidRPr="00F75530">
        <w:rPr>
          <w:rFonts w:ascii="Trebuchet MS" w:hAnsi="Trebuchet MS"/>
          <w:b/>
          <w:i/>
          <w:sz w:val="28"/>
          <w:szCs w:val="26"/>
          <w:highlight w:val="yellow"/>
          <w:u w:val="single"/>
        </w:rPr>
        <w:t>)</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outright purchase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 xml:space="preserve">for housing its </w:t>
      </w:r>
      <w:r w:rsidR="0041786C">
        <w:rPr>
          <w:rFonts w:ascii="Trebuchet MS" w:hAnsi="Trebuchet MS" w:cs="Arial"/>
          <w:b/>
          <w:color w:val="000000" w:themeColor="text1"/>
          <w:sz w:val="24"/>
          <w:szCs w:val="24"/>
          <w:highlight w:val="yellow"/>
          <w:u w:val="single"/>
        </w:rPr>
        <w:t>Branch</w:t>
      </w:r>
      <w:r w:rsidRPr="00C06B1D">
        <w:rPr>
          <w:rFonts w:ascii="Trebuchet MS" w:hAnsi="Trebuchet MS" w:cs="Arial"/>
          <w:b/>
          <w:color w:val="000000" w:themeColor="text1"/>
          <w:sz w:val="24"/>
          <w:szCs w:val="24"/>
          <w:highlight w:val="yellow"/>
          <w:u w:val="single"/>
        </w:rPr>
        <w:t>:</w:t>
      </w:r>
      <w:r w:rsidR="004913F1">
        <w:rPr>
          <w:rFonts w:ascii="Trebuchet MS" w:hAnsi="Trebuchet MS" w:cs="Arial"/>
          <w:b/>
          <w:color w:val="000000" w:themeColor="text1"/>
          <w:sz w:val="24"/>
          <w:szCs w:val="24"/>
          <w:u w:val="single"/>
        </w:rPr>
        <w:t xml:space="preserve"> MAHIM</w:t>
      </w:r>
      <w:r w:rsidRPr="004310F2">
        <w:rPr>
          <w:rFonts w:ascii="Trebuchet MS" w:hAnsi="Trebuchet MS"/>
          <w:color w:val="000000" w:themeColor="text1"/>
          <w:sz w:val="24"/>
          <w:szCs w:val="24"/>
        </w:rPr>
        <w:t xml:space="preserve"> </w:t>
      </w:r>
      <w:r>
        <w:rPr>
          <w:rFonts w:ascii="Trebuchet MS" w:hAnsi="Trebuchet MS"/>
          <w:color w:val="000000" w:themeColor="text1"/>
          <w:sz w:val="24"/>
          <w:szCs w:val="24"/>
        </w:rPr>
        <w:t>preferably 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513E3E" w:rsidRPr="004310F2" w:rsidRDefault="00513E3E" w:rsidP="00DD7028">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00352D0E">
              <w:rPr>
                <w:rFonts w:ascii="Trebuchet MS" w:hAnsi="Trebuchet MS"/>
                <w:i/>
                <w:color w:val="000000" w:themeColor="text1"/>
                <w:sz w:val="24"/>
                <w:szCs w:val="24"/>
              </w:rPr>
              <w:t xml:space="preserve">(in case of </w:t>
            </w:r>
            <w:r w:rsidR="00DD7028">
              <w:rPr>
                <w:rFonts w:ascii="Trebuchet MS" w:hAnsi="Trebuchet MS"/>
                <w:i/>
                <w:color w:val="000000" w:themeColor="text1"/>
                <w:sz w:val="24"/>
                <w:szCs w:val="24"/>
              </w:rPr>
              <w:t>Lease</w:t>
            </w:r>
            <w:r w:rsidR="00352D0E">
              <w:rPr>
                <w:rFonts w:ascii="Trebuchet MS" w:hAnsi="Trebuchet MS"/>
                <w:i/>
                <w:color w:val="000000" w:themeColor="text1"/>
                <w:sz w:val="24"/>
                <w:szCs w:val="24"/>
              </w:rPr>
              <w:t>)</w:t>
            </w:r>
          </w:p>
        </w:tc>
      </w:tr>
      <w:tr w:rsidR="00513E3E" w:rsidRPr="004310F2" w:rsidTr="009B03C1">
        <w:tc>
          <w:tcPr>
            <w:tcW w:w="3686" w:type="dxa"/>
          </w:tcPr>
          <w:p w:rsidR="001F48A2" w:rsidRDefault="001F48A2" w:rsidP="000473BE">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Locality: Mahim,</w:t>
            </w:r>
            <w:r w:rsidR="00513E3E">
              <w:rPr>
                <w:rFonts w:ascii="Trebuchet MS" w:hAnsi="Trebuchet MS"/>
                <w:i/>
                <w:color w:val="000000" w:themeColor="text1"/>
                <w:sz w:val="24"/>
                <w:szCs w:val="24"/>
              </w:rPr>
              <w:t xml:space="preserve"> </w:t>
            </w:r>
          </w:p>
          <w:p w:rsidR="001F48A2" w:rsidRDefault="001F48A2" w:rsidP="000473BE">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Tehsil: Mahim,   </w:t>
            </w:r>
          </w:p>
          <w:p w:rsidR="00513E3E" w:rsidRPr="0057316F" w:rsidRDefault="00513E3E" w:rsidP="000473BE">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District: </w:t>
            </w:r>
            <w:r w:rsidR="001F48A2">
              <w:rPr>
                <w:rFonts w:ascii="Trebuchet MS" w:hAnsi="Trebuchet MS"/>
                <w:i/>
                <w:color w:val="000000" w:themeColor="text1"/>
                <w:sz w:val="24"/>
                <w:szCs w:val="24"/>
              </w:rPr>
              <w:t>M</w:t>
            </w:r>
            <w:r w:rsidR="00A558A8">
              <w:rPr>
                <w:rFonts w:ascii="Trebuchet MS" w:hAnsi="Trebuchet MS"/>
                <w:i/>
                <w:color w:val="000000" w:themeColor="text1"/>
                <w:sz w:val="24"/>
                <w:szCs w:val="24"/>
              </w:rPr>
              <w:t>umbai</w:t>
            </w:r>
            <w:r w:rsidR="001F48A2">
              <w:rPr>
                <w:rFonts w:ascii="Trebuchet MS" w:hAnsi="Trebuchet MS"/>
                <w:i/>
                <w:color w:val="000000" w:themeColor="text1"/>
                <w:sz w:val="24"/>
                <w:szCs w:val="24"/>
              </w:rPr>
              <w:t>.</w:t>
            </w:r>
          </w:p>
        </w:tc>
        <w:tc>
          <w:tcPr>
            <w:tcW w:w="2551" w:type="dxa"/>
          </w:tcPr>
          <w:p w:rsidR="00A92AEA" w:rsidRPr="004310F2" w:rsidRDefault="006F734F" w:rsidP="00A92AEA">
            <w:pPr>
              <w:spacing w:before="120" w:after="120" w:line="276" w:lineRule="auto"/>
              <w:ind w:left="567" w:right="391" w:hanging="567"/>
              <w:rPr>
                <w:rFonts w:ascii="Trebuchet MS" w:hAnsi="Trebuchet MS"/>
                <w:b/>
                <w:color w:val="000000" w:themeColor="text1"/>
                <w:sz w:val="24"/>
                <w:szCs w:val="24"/>
              </w:rPr>
            </w:pPr>
            <w:r>
              <w:rPr>
                <w:rFonts w:ascii="Trebuchet MS" w:hAnsi="Trebuchet MS"/>
                <w:i/>
                <w:color w:val="000000" w:themeColor="text1"/>
                <w:sz w:val="24"/>
                <w:szCs w:val="24"/>
              </w:rPr>
              <w:t>13</w:t>
            </w:r>
            <w:r w:rsidR="00A92AEA">
              <w:rPr>
                <w:rFonts w:ascii="Trebuchet MS" w:hAnsi="Trebuchet MS"/>
                <w:i/>
                <w:color w:val="000000" w:themeColor="text1"/>
                <w:sz w:val="24"/>
                <w:szCs w:val="24"/>
              </w:rPr>
              <w:t>00-2000</w:t>
            </w:r>
            <w:r w:rsidR="00A92AEA" w:rsidRPr="004310F2">
              <w:rPr>
                <w:rFonts w:ascii="Trebuchet MS" w:hAnsi="Trebuchet MS"/>
                <w:b/>
                <w:color w:val="000000" w:themeColor="text1"/>
                <w:sz w:val="24"/>
                <w:szCs w:val="24"/>
              </w:rPr>
              <w:t xml:space="preserve"> s</w:t>
            </w:r>
            <w:r w:rsidR="00A92AEA">
              <w:rPr>
                <w:rFonts w:ascii="Trebuchet MS" w:hAnsi="Trebuchet MS"/>
                <w:b/>
                <w:color w:val="000000" w:themeColor="text1"/>
                <w:sz w:val="24"/>
                <w:szCs w:val="24"/>
              </w:rPr>
              <w:t xml:space="preserve">q. </w:t>
            </w:r>
            <w:proofErr w:type="spellStart"/>
            <w:r w:rsidR="00A92AEA" w:rsidRPr="004310F2">
              <w:rPr>
                <w:rFonts w:ascii="Trebuchet MS" w:hAnsi="Trebuchet MS"/>
                <w:b/>
                <w:color w:val="000000" w:themeColor="text1"/>
                <w:sz w:val="24"/>
                <w:szCs w:val="24"/>
              </w:rPr>
              <w:t>ft</w:t>
            </w:r>
            <w:proofErr w:type="spellEnd"/>
            <w:r>
              <w:rPr>
                <w:rFonts w:ascii="Trebuchet MS" w:hAnsi="Trebuchet MS"/>
                <w:b/>
                <w:color w:val="000000" w:themeColor="text1"/>
                <w:sz w:val="24"/>
                <w:szCs w:val="24"/>
              </w:rPr>
              <w:t xml:space="preserve"> (+/- 2</w:t>
            </w:r>
            <w:r w:rsidR="00A92AEA">
              <w:rPr>
                <w:rFonts w:ascii="Trebuchet MS" w:hAnsi="Trebuchet MS"/>
                <w:b/>
                <w:color w:val="000000" w:themeColor="text1"/>
                <w:sz w:val="24"/>
                <w:szCs w:val="24"/>
              </w:rPr>
              <w:t>0%)</w:t>
            </w:r>
          </w:p>
          <w:p w:rsidR="00513E3E" w:rsidRPr="00595747" w:rsidRDefault="00513E3E" w:rsidP="000473BE">
            <w:pPr>
              <w:spacing w:before="120" w:after="120" w:line="276" w:lineRule="auto"/>
              <w:ind w:left="567" w:right="391" w:hanging="567"/>
              <w:jc w:val="center"/>
              <w:rPr>
                <w:rFonts w:ascii="Trebuchet MS" w:hAnsi="Trebuchet MS"/>
                <w:i/>
                <w:color w:val="000000" w:themeColor="text1"/>
                <w:sz w:val="24"/>
                <w:szCs w:val="24"/>
              </w:rPr>
            </w:pPr>
          </w:p>
        </w:tc>
        <w:tc>
          <w:tcPr>
            <w:tcW w:w="2693" w:type="dxa"/>
          </w:tcPr>
          <w:p w:rsidR="00513E3E" w:rsidRPr="004310F2" w:rsidRDefault="00B512B6" w:rsidP="00B512B6">
            <w:pPr>
              <w:spacing w:before="120" w:after="120" w:line="276" w:lineRule="auto"/>
              <w:ind w:left="567" w:right="391" w:hanging="567"/>
              <w:rPr>
                <w:rFonts w:ascii="Trebuchet MS" w:hAnsi="Trebuchet MS"/>
                <w:b/>
                <w:color w:val="000000" w:themeColor="text1"/>
                <w:sz w:val="24"/>
                <w:szCs w:val="24"/>
              </w:rPr>
            </w:pPr>
            <w:r>
              <w:rPr>
                <w:rFonts w:ascii="Trebuchet MS" w:hAnsi="Trebuchet MS"/>
                <w:i/>
                <w:color w:val="000000" w:themeColor="text1"/>
                <w:sz w:val="24"/>
                <w:szCs w:val="24"/>
              </w:rPr>
              <w:t xml:space="preserve"> </w:t>
            </w:r>
            <w:r w:rsidR="006F734F">
              <w:rPr>
                <w:rFonts w:ascii="Trebuchet MS" w:hAnsi="Trebuchet MS"/>
                <w:i/>
                <w:color w:val="000000" w:themeColor="text1"/>
                <w:sz w:val="24"/>
                <w:szCs w:val="24"/>
              </w:rPr>
              <w:t>13</w:t>
            </w:r>
            <w:r w:rsidR="00BB439A">
              <w:rPr>
                <w:rFonts w:ascii="Trebuchet MS" w:hAnsi="Trebuchet MS"/>
                <w:i/>
                <w:color w:val="000000" w:themeColor="text1"/>
                <w:sz w:val="24"/>
                <w:szCs w:val="24"/>
              </w:rPr>
              <w:t>00-2</w:t>
            </w:r>
            <w:r w:rsidR="00A92AEA">
              <w:rPr>
                <w:rFonts w:ascii="Trebuchet MS" w:hAnsi="Trebuchet MS"/>
                <w:i/>
                <w:color w:val="000000" w:themeColor="text1"/>
                <w:sz w:val="24"/>
                <w:szCs w:val="24"/>
              </w:rPr>
              <w:t>0</w:t>
            </w:r>
            <w:r w:rsidR="00BB439A">
              <w:rPr>
                <w:rFonts w:ascii="Trebuchet MS" w:hAnsi="Trebuchet MS"/>
                <w:i/>
                <w:color w:val="000000" w:themeColor="text1"/>
                <w:sz w:val="24"/>
                <w:szCs w:val="24"/>
              </w:rPr>
              <w:t>00</w:t>
            </w:r>
            <w:r w:rsidR="00513E3E" w:rsidRPr="004310F2">
              <w:rPr>
                <w:rFonts w:ascii="Trebuchet MS" w:hAnsi="Trebuchet MS"/>
                <w:b/>
                <w:color w:val="000000" w:themeColor="text1"/>
                <w:sz w:val="24"/>
                <w:szCs w:val="24"/>
              </w:rPr>
              <w:t xml:space="preserve"> s</w:t>
            </w:r>
            <w:r w:rsidR="00513E3E">
              <w:rPr>
                <w:rFonts w:ascii="Trebuchet MS" w:hAnsi="Trebuchet MS"/>
                <w:b/>
                <w:color w:val="000000" w:themeColor="text1"/>
                <w:sz w:val="24"/>
                <w:szCs w:val="24"/>
              </w:rPr>
              <w:t xml:space="preserve">q. </w:t>
            </w:r>
            <w:proofErr w:type="spellStart"/>
            <w:r w:rsidR="00513E3E" w:rsidRPr="004310F2">
              <w:rPr>
                <w:rFonts w:ascii="Trebuchet MS" w:hAnsi="Trebuchet MS"/>
                <w:b/>
                <w:color w:val="000000" w:themeColor="text1"/>
                <w:sz w:val="24"/>
                <w:szCs w:val="24"/>
              </w:rPr>
              <w:t>ft</w:t>
            </w:r>
            <w:proofErr w:type="spellEnd"/>
            <w:r w:rsidR="006F734F">
              <w:rPr>
                <w:rFonts w:ascii="Trebuchet MS" w:hAnsi="Trebuchet MS"/>
                <w:b/>
                <w:color w:val="000000" w:themeColor="text1"/>
                <w:sz w:val="24"/>
                <w:szCs w:val="24"/>
              </w:rPr>
              <w:t xml:space="preserve"> (+/- 2</w:t>
            </w:r>
            <w:r w:rsidR="00A92AEA">
              <w:rPr>
                <w:rFonts w:ascii="Trebuchet MS" w:hAnsi="Trebuchet MS"/>
                <w:b/>
                <w:color w:val="000000" w:themeColor="text1"/>
                <w:sz w:val="24"/>
                <w:szCs w:val="24"/>
              </w:rPr>
              <w:t>0%)</w:t>
            </w:r>
          </w:p>
          <w:p w:rsidR="00513E3E" w:rsidRPr="00E64393" w:rsidRDefault="00513E3E" w:rsidP="000473BE">
            <w:pPr>
              <w:spacing w:before="120" w:after="120" w:line="276" w:lineRule="auto"/>
              <w:ind w:left="567" w:right="391" w:hanging="567"/>
              <w:jc w:val="center"/>
              <w:rPr>
                <w:rFonts w:ascii="Trebuchet MS" w:hAnsi="Trebuchet MS"/>
                <w:i/>
                <w:color w:val="000000" w:themeColor="text1"/>
                <w:sz w:val="24"/>
                <w:szCs w:val="24"/>
              </w:rPr>
            </w:pPr>
            <w:r w:rsidRPr="00E64393">
              <w:rPr>
                <w:rFonts w:ascii="Trebuchet MS" w:hAnsi="Trebuchet MS"/>
                <w:i/>
                <w:color w:val="000000" w:themeColor="text1"/>
                <w:sz w:val="24"/>
                <w:szCs w:val="24"/>
              </w:rPr>
              <w:t>(Ground Floor Preferred)</w:t>
            </w: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08"/>
        <w:gridCol w:w="5523"/>
      </w:tblGrid>
      <w:tr w:rsidR="00513E3E" w:rsidTr="00B67466">
        <w:tc>
          <w:tcPr>
            <w:tcW w:w="3356"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523" w:type="dxa"/>
          </w:tcPr>
          <w:p w:rsidR="00513E3E" w:rsidRDefault="00DD5B78" w:rsidP="004F7E86">
            <w:pPr>
              <w:spacing w:before="120" w:after="120" w:line="276" w:lineRule="auto"/>
              <w:ind w:right="17"/>
              <w:jc w:val="both"/>
              <w:rPr>
                <w:rFonts w:ascii="Trebuchet MS" w:hAnsi="Trebuchet MS"/>
                <w:color w:val="000000" w:themeColor="text1"/>
                <w:sz w:val="24"/>
                <w:szCs w:val="24"/>
              </w:rPr>
            </w:pPr>
            <w:r>
              <w:rPr>
                <w:rFonts w:ascii="Trebuchet MS" w:hAnsi="Trebuchet MS"/>
                <w:color w:val="000000" w:themeColor="text1"/>
                <w:sz w:val="24"/>
                <w:szCs w:val="24"/>
              </w:rPr>
              <w:t>JKB/ZOM/ESTATES/01-25</w:t>
            </w:r>
          </w:p>
        </w:tc>
      </w:tr>
      <w:tr w:rsidR="0089451C" w:rsidTr="00B67466">
        <w:tc>
          <w:tcPr>
            <w:tcW w:w="3356"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523" w:type="dxa"/>
          </w:tcPr>
          <w:p w:rsidR="0089451C" w:rsidRPr="00B47B24"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Outright Purchase Basis for J&amp;K Bank </w:t>
            </w:r>
            <w:r w:rsidR="00E9466D">
              <w:rPr>
                <w:rStyle w:val="Hyperlink"/>
                <w:rFonts w:ascii="Trebuchet MS" w:hAnsi="Trebuchet MS" w:cs="Arial"/>
                <w:color w:val="auto"/>
                <w:sz w:val="24"/>
                <w:szCs w:val="18"/>
                <w:highlight w:val="yellow"/>
                <w:u w:val="none"/>
              </w:rPr>
              <w:t>Branch</w:t>
            </w:r>
            <w:r>
              <w:rPr>
                <w:rStyle w:val="Hyperlink"/>
                <w:rFonts w:ascii="Trebuchet MS" w:hAnsi="Trebuchet MS" w:cs="Arial"/>
                <w:color w:val="auto"/>
                <w:sz w:val="24"/>
                <w:szCs w:val="18"/>
                <w:u w:val="none"/>
              </w:rPr>
              <w:t xml:space="preserve"> </w:t>
            </w:r>
            <w:r w:rsidR="007E13EB">
              <w:rPr>
                <w:rStyle w:val="Hyperlink"/>
                <w:rFonts w:ascii="Trebuchet MS" w:hAnsi="Trebuchet MS" w:cs="Arial"/>
                <w:color w:val="auto"/>
                <w:sz w:val="24"/>
                <w:szCs w:val="18"/>
                <w:u w:val="none"/>
              </w:rPr>
              <w:t>Mahim under Zone: Mumbai</w:t>
            </w:r>
          </w:p>
        </w:tc>
      </w:tr>
      <w:tr w:rsidR="0089451C" w:rsidTr="00B67466">
        <w:tc>
          <w:tcPr>
            <w:tcW w:w="3356"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523"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B67466">
        <w:tc>
          <w:tcPr>
            <w:tcW w:w="3356"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523" w:type="dxa"/>
          </w:tcPr>
          <w:p w:rsidR="0089451C" w:rsidRPr="009F0004" w:rsidRDefault="00484111"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89451C" w:rsidTr="00B67466">
        <w:trPr>
          <w:trHeight w:val="443"/>
        </w:trPr>
        <w:tc>
          <w:tcPr>
            <w:tcW w:w="1548"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08"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523" w:type="dxa"/>
          </w:tcPr>
          <w:p w:rsidR="0089451C" w:rsidRPr="009F0004" w:rsidRDefault="0089451C" w:rsidP="00711200">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r w:rsidR="00711200">
              <w:rPr>
                <w:rStyle w:val="Hyperlink"/>
                <w:rFonts w:ascii="Trebuchet MS" w:hAnsi="Trebuchet MS" w:cs="Arial"/>
                <w:color w:val="auto"/>
                <w:sz w:val="24"/>
                <w:szCs w:val="18"/>
                <w:u w:val="none"/>
              </w:rPr>
              <w:t xml:space="preserve"> (Envelope I)</w:t>
            </w:r>
          </w:p>
        </w:tc>
      </w:tr>
      <w:tr w:rsidR="0089451C" w:rsidTr="00B67466">
        <w:trPr>
          <w:trHeight w:val="442"/>
        </w:trPr>
        <w:tc>
          <w:tcPr>
            <w:tcW w:w="1548"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08"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523" w:type="dxa"/>
          </w:tcPr>
          <w:p w:rsidR="0089451C" w:rsidRPr="009F0004" w:rsidRDefault="0089451C" w:rsidP="00711200">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r w:rsidR="00711200">
              <w:rPr>
                <w:rStyle w:val="Hyperlink"/>
                <w:rFonts w:ascii="Trebuchet MS" w:hAnsi="Trebuchet MS" w:cs="Arial"/>
                <w:color w:val="auto"/>
                <w:sz w:val="24"/>
                <w:szCs w:val="18"/>
                <w:u w:val="none"/>
              </w:rPr>
              <w:t xml:space="preserve"> (Envelope II)</w:t>
            </w:r>
          </w:p>
        </w:tc>
      </w:tr>
      <w:tr w:rsidR="0089451C" w:rsidTr="00B67466">
        <w:trPr>
          <w:trHeight w:val="442"/>
        </w:trPr>
        <w:tc>
          <w:tcPr>
            <w:tcW w:w="3356"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PRE-BID MEETING</w:t>
            </w:r>
          </w:p>
        </w:tc>
        <w:tc>
          <w:tcPr>
            <w:tcW w:w="5523" w:type="dxa"/>
          </w:tcPr>
          <w:p w:rsidR="0089451C" w:rsidRDefault="000B7472"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Venue: J &amp; K Bank Zonal Office Mumbai BKC</w:t>
            </w:r>
          </w:p>
          <w:p w:rsidR="0089451C" w:rsidRDefault="0089451C" w:rsidP="000B6B1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Date &amp; Time: </w:t>
            </w:r>
            <w:r w:rsidR="000B6B16">
              <w:rPr>
                <w:rStyle w:val="Hyperlink"/>
                <w:rFonts w:ascii="Trebuchet MS" w:hAnsi="Trebuchet MS" w:cs="Arial"/>
                <w:color w:val="auto"/>
                <w:sz w:val="24"/>
                <w:szCs w:val="18"/>
                <w:highlight w:val="yellow"/>
                <w:u w:val="none"/>
              </w:rPr>
              <w:t>04/02</w:t>
            </w:r>
            <w:r w:rsidR="00A076C7">
              <w:rPr>
                <w:rStyle w:val="Hyperlink"/>
                <w:rFonts w:ascii="Trebuchet MS" w:hAnsi="Trebuchet MS" w:cs="Arial"/>
                <w:color w:val="auto"/>
                <w:sz w:val="24"/>
                <w:szCs w:val="18"/>
                <w:highlight w:val="yellow"/>
                <w:u w:val="none"/>
              </w:rPr>
              <w:t>/202</w:t>
            </w:r>
            <w:r w:rsidR="000B6B16">
              <w:rPr>
                <w:rStyle w:val="Hyperlink"/>
                <w:rFonts w:ascii="Trebuchet MS" w:hAnsi="Trebuchet MS" w:cs="Arial"/>
                <w:color w:val="auto"/>
                <w:sz w:val="24"/>
                <w:szCs w:val="18"/>
                <w:highlight w:val="yellow"/>
                <w:u w:val="none"/>
              </w:rPr>
              <w:t>6</w:t>
            </w:r>
            <w:r w:rsidR="00417EFE">
              <w:rPr>
                <w:rStyle w:val="Hyperlink"/>
                <w:rFonts w:ascii="Trebuchet MS" w:hAnsi="Trebuchet MS" w:cs="Arial"/>
                <w:color w:val="auto"/>
                <w:sz w:val="24"/>
                <w:szCs w:val="18"/>
                <w:highlight w:val="yellow"/>
                <w:u w:val="none"/>
              </w:rPr>
              <w:t xml:space="preserve"> &amp; 11:00</w:t>
            </w:r>
            <w:r w:rsidR="001B6B47">
              <w:rPr>
                <w:rStyle w:val="Hyperlink"/>
                <w:rFonts w:ascii="Trebuchet MS" w:hAnsi="Trebuchet MS" w:cs="Arial"/>
                <w:color w:val="auto"/>
                <w:sz w:val="24"/>
                <w:szCs w:val="18"/>
                <w:highlight w:val="yellow"/>
                <w:u w:val="none"/>
              </w:rPr>
              <w:t xml:space="preserve"> AM</w:t>
            </w:r>
          </w:p>
        </w:tc>
      </w:tr>
      <w:tr w:rsidR="0089451C" w:rsidTr="00B67466">
        <w:trPr>
          <w:trHeight w:val="442"/>
        </w:trPr>
        <w:tc>
          <w:tcPr>
            <w:tcW w:w="3356"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 xml:space="preserve">AVAILABILITY OF TENDER </w:t>
            </w:r>
            <w:r w:rsidRPr="00E5357A">
              <w:rPr>
                <w:rFonts w:ascii="Trebuchet MS" w:hAnsi="Trebuchet MS"/>
                <w:b/>
                <w:color w:val="000000" w:themeColor="text1"/>
                <w:sz w:val="24"/>
                <w:szCs w:val="24"/>
              </w:rPr>
              <w:lastRenderedPageBreak/>
              <w:t>DOCUMENTS ON WEBSITE</w:t>
            </w:r>
          </w:p>
        </w:tc>
        <w:tc>
          <w:tcPr>
            <w:tcW w:w="5523" w:type="dxa"/>
          </w:tcPr>
          <w:p w:rsidR="0089451C" w:rsidRDefault="0089451C" w:rsidP="000B6B1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lastRenderedPageBreak/>
              <w:t xml:space="preserve">From </w:t>
            </w:r>
            <w:r w:rsidR="000B6B16">
              <w:rPr>
                <w:rStyle w:val="Hyperlink"/>
                <w:rFonts w:ascii="Trebuchet MS" w:hAnsi="Trebuchet MS" w:cs="Arial"/>
                <w:color w:val="auto"/>
                <w:sz w:val="24"/>
                <w:szCs w:val="18"/>
                <w:u w:val="none"/>
              </w:rPr>
              <w:t>20/01</w:t>
            </w:r>
            <w:r w:rsidR="00577582">
              <w:rPr>
                <w:rStyle w:val="Hyperlink"/>
                <w:rFonts w:ascii="Trebuchet MS" w:hAnsi="Trebuchet MS" w:cs="Arial"/>
                <w:color w:val="auto"/>
                <w:sz w:val="24"/>
                <w:szCs w:val="18"/>
                <w:highlight w:val="yellow"/>
                <w:u w:val="none"/>
              </w:rPr>
              <w:t>/202</w:t>
            </w:r>
            <w:r w:rsidR="000B6B16">
              <w:rPr>
                <w:rStyle w:val="Hyperlink"/>
                <w:rFonts w:ascii="Trebuchet MS" w:hAnsi="Trebuchet MS" w:cs="Arial"/>
                <w:color w:val="auto"/>
                <w:sz w:val="24"/>
                <w:szCs w:val="18"/>
                <w:highlight w:val="yellow"/>
                <w:u w:val="none"/>
              </w:rPr>
              <w:t>6</w:t>
            </w:r>
            <w:r w:rsidR="002D1570">
              <w:rPr>
                <w:rStyle w:val="Hyperlink"/>
                <w:rFonts w:ascii="Trebuchet MS" w:hAnsi="Trebuchet MS" w:cs="Arial"/>
                <w:color w:val="auto"/>
                <w:sz w:val="24"/>
                <w:szCs w:val="18"/>
                <w:highlight w:val="yellow"/>
                <w:u w:val="none"/>
              </w:rPr>
              <w:t xml:space="preserve"> to </w:t>
            </w:r>
            <w:r w:rsidR="000B6B16">
              <w:rPr>
                <w:rStyle w:val="Hyperlink"/>
                <w:rFonts w:ascii="Trebuchet MS" w:hAnsi="Trebuchet MS" w:cs="Arial"/>
                <w:color w:val="auto"/>
                <w:sz w:val="24"/>
                <w:szCs w:val="18"/>
                <w:highlight w:val="yellow"/>
                <w:u w:val="none"/>
              </w:rPr>
              <w:t>10/02</w:t>
            </w:r>
            <w:r w:rsidR="00577582">
              <w:rPr>
                <w:rStyle w:val="Hyperlink"/>
                <w:rFonts w:ascii="Trebuchet MS" w:hAnsi="Trebuchet MS" w:cs="Arial"/>
                <w:color w:val="auto"/>
                <w:sz w:val="24"/>
                <w:szCs w:val="18"/>
                <w:highlight w:val="yellow"/>
                <w:u w:val="none"/>
              </w:rPr>
              <w:t>/202</w:t>
            </w:r>
            <w:r w:rsidR="000B6B16">
              <w:rPr>
                <w:rStyle w:val="Hyperlink"/>
                <w:rFonts w:ascii="Trebuchet MS" w:hAnsi="Trebuchet MS" w:cs="Arial"/>
                <w:color w:val="auto"/>
                <w:sz w:val="24"/>
                <w:szCs w:val="18"/>
                <w:u w:val="none"/>
              </w:rPr>
              <w:t>6</w:t>
            </w:r>
          </w:p>
        </w:tc>
      </w:tr>
      <w:tr w:rsidR="0089451C" w:rsidTr="00B67466">
        <w:trPr>
          <w:trHeight w:val="442"/>
        </w:trPr>
        <w:tc>
          <w:tcPr>
            <w:tcW w:w="3356"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lastRenderedPageBreak/>
              <w:t>LAST DATE OF SUBMISSION OF BIDS/TENDER</w:t>
            </w:r>
          </w:p>
        </w:tc>
        <w:tc>
          <w:tcPr>
            <w:tcW w:w="5523" w:type="dxa"/>
          </w:tcPr>
          <w:p w:rsidR="0089451C" w:rsidRDefault="0089451C" w:rsidP="000B6B16">
            <w:pPr>
              <w:spacing w:before="120" w:after="120" w:line="276" w:lineRule="auto"/>
              <w:ind w:right="17"/>
              <w:jc w:val="both"/>
              <w:rPr>
                <w:rStyle w:val="Hyperlink"/>
                <w:rFonts w:ascii="Trebuchet MS" w:hAnsi="Trebuchet MS" w:cs="Arial"/>
                <w:color w:val="auto"/>
                <w:sz w:val="24"/>
                <w:szCs w:val="18"/>
                <w:u w:val="none"/>
              </w:rPr>
            </w:pPr>
            <w:proofErr w:type="spellStart"/>
            <w:r>
              <w:rPr>
                <w:rStyle w:val="Hyperlink"/>
                <w:rFonts w:ascii="Trebuchet MS" w:hAnsi="Trebuchet MS" w:cs="Arial"/>
                <w:color w:val="auto"/>
                <w:sz w:val="24"/>
                <w:szCs w:val="18"/>
                <w:u w:val="none"/>
              </w:rPr>
              <w:t>Upto</w:t>
            </w:r>
            <w:proofErr w:type="spellEnd"/>
            <w:r>
              <w:rPr>
                <w:rStyle w:val="Hyperlink"/>
                <w:rFonts w:ascii="Trebuchet MS" w:hAnsi="Trebuchet MS" w:cs="Arial"/>
                <w:color w:val="auto"/>
                <w:sz w:val="24"/>
                <w:szCs w:val="18"/>
                <w:u w:val="none"/>
              </w:rPr>
              <w:t xml:space="preserve"> </w:t>
            </w:r>
            <w:r w:rsidR="00B70CFB">
              <w:rPr>
                <w:rStyle w:val="Hyperlink"/>
                <w:rFonts w:ascii="Trebuchet MS" w:hAnsi="Trebuchet MS" w:cs="Arial"/>
                <w:color w:val="auto"/>
                <w:sz w:val="24"/>
                <w:szCs w:val="18"/>
                <w:highlight w:val="yellow"/>
                <w:u w:val="none"/>
              </w:rPr>
              <w:t>5:00</w:t>
            </w:r>
            <w:r w:rsidRPr="007E5D13">
              <w:rPr>
                <w:rStyle w:val="Hyperlink"/>
                <w:rFonts w:ascii="Trebuchet MS" w:hAnsi="Trebuchet MS" w:cs="Arial"/>
                <w:color w:val="auto"/>
                <w:sz w:val="24"/>
                <w:szCs w:val="18"/>
                <w:highlight w:val="yellow"/>
                <w:u w:val="none"/>
              </w:rPr>
              <w:t xml:space="preserve"> PM </w:t>
            </w:r>
            <w:r w:rsidR="002D1570">
              <w:rPr>
                <w:rStyle w:val="Hyperlink"/>
                <w:rFonts w:ascii="Trebuchet MS" w:hAnsi="Trebuchet MS" w:cs="Arial"/>
                <w:color w:val="auto"/>
                <w:sz w:val="24"/>
                <w:szCs w:val="18"/>
                <w:highlight w:val="yellow"/>
                <w:u w:val="none"/>
              </w:rPr>
              <w:t xml:space="preserve">(IST) on </w:t>
            </w:r>
            <w:r w:rsidR="000B6B16">
              <w:rPr>
                <w:rStyle w:val="Hyperlink"/>
                <w:rFonts w:ascii="Trebuchet MS" w:hAnsi="Trebuchet MS" w:cs="Arial"/>
                <w:color w:val="auto"/>
                <w:sz w:val="24"/>
                <w:szCs w:val="18"/>
                <w:highlight w:val="yellow"/>
                <w:u w:val="none"/>
              </w:rPr>
              <w:t>10/02</w:t>
            </w:r>
            <w:r w:rsidR="00637E53">
              <w:rPr>
                <w:rStyle w:val="Hyperlink"/>
                <w:rFonts w:ascii="Trebuchet MS" w:hAnsi="Trebuchet MS" w:cs="Arial"/>
                <w:color w:val="auto"/>
                <w:sz w:val="24"/>
                <w:szCs w:val="18"/>
                <w:highlight w:val="yellow"/>
                <w:u w:val="none"/>
              </w:rPr>
              <w:t>/202</w:t>
            </w:r>
            <w:r w:rsidR="000B6B16">
              <w:rPr>
                <w:rStyle w:val="Hyperlink"/>
                <w:rFonts w:ascii="Trebuchet MS" w:hAnsi="Trebuchet MS" w:cs="Arial"/>
                <w:color w:val="auto"/>
                <w:sz w:val="24"/>
                <w:szCs w:val="18"/>
                <w:u w:val="none"/>
              </w:rPr>
              <w:t>6</w:t>
            </w:r>
            <w:bookmarkStart w:id="0" w:name="_GoBack"/>
            <w:bookmarkEnd w:id="0"/>
          </w:p>
        </w:tc>
      </w:tr>
      <w:tr w:rsidR="0089451C" w:rsidTr="00B67466">
        <w:trPr>
          <w:trHeight w:val="442"/>
        </w:trPr>
        <w:tc>
          <w:tcPr>
            <w:tcW w:w="3356"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523" w:type="dxa"/>
          </w:tcPr>
          <w:p w:rsidR="0089451C" w:rsidRDefault="00017013"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Shall be communicated separately.</w:t>
            </w:r>
          </w:p>
        </w:tc>
      </w:tr>
      <w:tr w:rsidR="00B67466" w:rsidTr="00B67466">
        <w:trPr>
          <w:trHeight w:val="442"/>
        </w:trPr>
        <w:tc>
          <w:tcPr>
            <w:tcW w:w="3356" w:type="dxa"/>
            <w:gridSpan w:val="2"/>
          </w:tcPr>
          <w:p w:rsidR="00B67466" w:rsidRPr="00E5357A" w:rsidRDefault="00B67466" w:rsidP="00B6746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523" w:type="dxa"/>
          </w:tcPr>
          <w:p w:rsidR="00B67466" w:rsidRDefault="00B67466" w:rsidP="00B6746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Mumbai</w:t>
            </w:r>
          </w:p>
        </w:tc>
      </w:tr>
      <w:tr w:rsidR="00005C4D" w:rsidTr="00B67466">
        <w:trPr>
          <w:trHeight w:val="442"/>
        </w:trPr>
        <w:tc>
          <w:tcPr>
            <w:tcW w:w="3356" w:type="dxa"/>
            <w:gridSpan w:val="2"/>
          </w:tcPr>
          <w:p w:rsidR="00005C4D" w:rsidRPr="00E5357A" w:rsidRDefault="00005C4D" w:rsidP="00B6746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Tender Fee</w:t>
            </w:r>
          </w:p>
        </w:tc>
        <w:tc>
          <w:tcPr>
            <w:tcW w:w="5523" w:type="dxa"/>
          </w:tcPr>
          <w:p w:rsidR="00005C4D" w:rsidRPr="003862AC" w:rsidRDefault="00005C4D" w:rsidP="00005C4D">
            <w:pPr>
              <w:spacing w:line="271" w:lineRule="exact"/>
              <w:ind w:left="102" w:right="47"/>
              <w:rPr>
                <w:rFonts w:ascii="Trebuchet MS" w:eastAsia="Arial" w:hAnsi="Trebuchet MS" w:cs="Arial"/>
                <w:b/>
                <w:spacing w:val="12"/>
              </w:rPr>
            </w:pPr>
            <w:r w:rsidRPr="003862AC">
              <w:rPr>
                <w:rFonts w:ascii="Arial" w:eastAsia="Arial" w:hAnsi="Arial" w:cs="Arial"/>
                <w:b/>
                <w:spacing w:val="1"/>
              </w:rPr>
              <w:t>₹</w:t>
            </w:r>
            <w:r w:rsidR="003F0AED">
              <w:rPr>
                <w:rFonts w:ascii="Trebuchet MS" w:eastAsia="Arial" w:hAnsi="Trebuchet MS" w:cs="Arial"/>
                <w:b/>
                <w:spacing w:val="1"/>
              </w:rPr>
              <w:t>15</w:t>
            </w:r>
            <w:r w:rsidRPr="003862AC">
              <w:rPr>
                <w:rFonts w:ascii="Trebuchet MS" w:eastAsia="Arial" w:hAnsi="Trebuchet MS" w:cs="Arial"/>
                <w:b/>
                <w:spacing w:val="1"/>
              </w:rPr>
              <w:t>00/</w:t>
            </w:r>
            <w:r w:rsidRPr="003862AC">
              <w:rPr>
                <w:rFonts w:ascii="Trebuchet MS" w:eastAsia="Arial" w:hAnsi="Trebuchet MS" w:cs="Arial"/>
                <w:b/>
              </w:rPr>
              <w:t>-</w:t>
            </w:r>
            <w:r w:rsidRPr="003862AC">
              <w:rPr>
                <w:rFonts w:ascii="Trebuchet MS" w:eastAsia="Arial" w:hAnsi="Trebuchet MS" w:cs="Arial"/>
                <w:b/>
                <w:spacing w:val="14"/>
              </w:rPr>
              <w:t xml:space="preserve"> </w:t>
            </w:r>
            <w:r w:rsidRPr="003862AC">
              <w:rPr>
                <w:rFonts w:ascii="Trebuchet MS" w:eastAsia="Arial" w:hAnsi="Trebuchet MS" w:cs="Arial"/>
                <w:b/>
              </w:rPr>
              <w:t>Ru</w:t>
            </w:r>
            <w:r w:rsidRPr="003862AC">
              <w:rPr>
                <w:rFonts w:ascii="Trebuchet MS" w:eastAsia="Arial" w:hAnsi="Trebuchet MS" w:cs="Arial"/>
                <w:b/>
                <w:spacing w:val="1"/>
              </w:rPr>
              <w:t>p</w:t>
            </w:r>
            <w:r w:rsidRPr="003862AC">
              <w:rPr>
                <w:rFonts w:ascii="Trebuchet MS" w:eastAsia="Arial" w:hAnsi="Trebuchet MS" w:cs="Arial"/>
                <w:b/>
                <w:spacing w:val="-1"/>
              </w:rPr>
              <w:t>e</w:t>
            </w:r>
            <w:r w:rsidRPr="003862AC">
              <w:rPr>
                <w:rFonts w:ascii="Trebuchet MS" w:eastAsia="Arial" w:hAnsi="Trebuchet MS" w:cs="Arial"/>
                <w:b/>
                <w:spacing w:val="1"/>
              </w:rPr>
              <w:t>e</w:t>
            </w:r>
            <w:r w:rsidRPr="003862AC">
              <w:rPr>
                <w:rFonts w:ascii="Trebuchet MS" w:eastAsia="Arial" w:hAnsi="Trebuchet MS" w:cs="Arial"/>
                <w:b/>
              </w:rPr>
              <w:t>s</w:t>
            </w:r>
            <w:r w:rsidR="003F0AED">
              <w:rPr>
                <w:rFonts w:ascii="Trebuchet MS" w:eastAsia="Arial" w:hAnsi="Trebuchet MS" w:cs="Arial"/>
                <w:b/>
                <w:spacing w:val="12"/>
              </w:rPr>
              <w:t xml:space="preserve"> Fifteen</w:t>
            </w:r>
            <w:r w:rsidRPr="003862AC">
              <w:rPr>
                <w:rFonts w:ascii="Trebuchet MS" w:eastAsia="Arial" w:hAnsi="Trebuchet MS" w:cs="Arial"/>
                <w:b/>
                <w:spacing w:val="12"/>
              </w:rPr>
              <w:t xml:space="preserve"> hundred only</w:t>
            </w:r>
          </w:p>
          <w:p w:rsidR="00005C4D" w:rsidRPr="003862AC" w:rsidRDefault="00005C4D" w:rsidP="00005C4D">
            <w:pPr>
              <w:spacing w:line="271" w:lineRule="exact"/>
              <w:ind w:left="102" w:right="47"/>
              <w:rPr>
                <w:rFonts w:ascii="Trebuchet MS" w:eastAsia="Arial" w:hAnsi="Trebuchet MS" w:cs="Arial"/>
                <w:b/>
              </w:rPr>
            </w:pPr>
          </w:p>
          <w:p w:rsidR="00005C4D" w:rsidRDefault="00005C4D" w:rsidP="00005C4D">
            <w:pPr>
              <w:adjustRightInd w:val="0"/>
              <w:ind w:left="279" w:right="141"/>
              <w:rPr>
                <w:rFonts w:ascii="Trebuchet MS" w:hAnsi="Trebuchet MS" w:cs="Gisha"/>
              </w:rPr>
            </w:pPr>
            <w:r>
              <w:rPr>
                <w:rFonts w:ascii="Trebuchet MS" w:hAnsi="Trebuchet MS" w:cs="Gisha"/>
              </w:rPr>
              <w:t xml:space="preserve">To be submitted through demand draft </w:t>
            </w:r>
            <w:r w:rsidR="003F0AED">
              <w:rPr>
                <w:rFonts w:ascii="Trebuchet MS" w:hAnsi="Trebuchet MS" w:cs="Gisha"/>
              </w:rPr>
              <w:t>favoring</w:t>
            </w:r>
            <w:r>
              <w:rPr>
                <w:rFonts w:ascii="Trebuchet MS" w:hAnsi="Trebuchet MS" w:cs="Gisha"/>
              </w:rPr>
              <w:t xml:space="preserve"> “ Deputy General Manager, JK BANK Z.O. Mumbai, along with the bid or through NEFT to the following account:-</w:t>
            </w:r>
          </w:p>
          <w:p w:rsidR="00005C4D" w:rsidRDefault="00005C4D" w:rsidP="00005C4D">
            <w:pPr>
              <w:adjustRightInd w:val="0"/>
              <w:ind w:left="279" w:right="141"/>
              <w:rPr>
                <w:rFonts w:ascii="Trebuchet MS" w:hAnsi="Trebuchet MS" w:cs="Gisha"/>
              </w:rPr>
            </w:pPr>
          </w:p>
          <w:p w:rsidR="00005C4D" w:rsidRDefault="00005C4D" w:rsidP="00005C4D">
            <w:pPr>
              <w:adjustRightInd w:val="0"/>
              <w:ind w:left="279" w:right="141"/>
              <w:rPr>
                <w:rFonts w:ascii="Trebuchet MS" w:hAnsi="Trebuchet MS" w:cs="Gisha"/>
              </w:rPr>
            </w:pPr>
            <w:r>
              <w:rPr>
                <w:b/>
                <w:color w:val="000000"/>
                <w:sz w:val="24"/>
              </w:rPr>
              <w:t>Account Name:</w:t>
            </w:r>
            <w:r>
              <w:rPr>
                <w:b/>
                <w:color w:val="FF0000"/>
              </w:rPr>
              <w:t xml:space="preserve">         Tender Fee/ Cost Account </w:t>
            </w:r>
            <w:r>
              <w:br/>
            </w:r>
            <w:r>
              <w:tab/>
            </w:r>
            <w:r>
              <w:rPr>
                <w:b/>
                <w:color w:val="000000"/>
                <w:sz w:val="24"/>
              </w:rPr>
              <w:t>16-digit Account No</w:t>
            </w:r>
            <w:r>
              <w:rPr>
                <w:b/>
                <w:color w:val="000000"/>
              </w:rPr>
              <w:t xml:space="preserve"> :</w:t>
            </w:r>
            <w:r>
              <w:rPr>
                <w:b/>
                <w:color w:val="FF0000"/>
              </w:rPr>
              <w:t xml:space="preserve">9931530300000001 </w:t>
            </w:r>
            <w:r>
              <w:br/>
            </w:r>
            <w:r>
              <w:tab/>
            </w:r>
            <w:r>
              <w:rPr>
                <w:b/>
                <w:color w:val="000000"/>
                <w:sz w:val="24"/>
              </w:rPr>
              <w:t xml:space="preserve">IFSC Code:    JAKA0HRDCHQ (0 denotes zero) </w:t>
            </w:r>
            <w:r>
              <w:tab/>
            </w:r>
            <w:r>
              <w:rPr>
                <w:b/>
                <w:color w:val="000000"/>
                <w:sz w:val="24"/>
              </w:rPr>
              <w:t xml:space="preserve"> Bank: </w:t>
            </w:r>
            <w:r>
              <w:tab/>
            </w:r>
            <w:r>
              <w:rPr>
                <w:b/>
                <w:color w:val="000000"/>
                <w:sz w:val="24"/>
              </w:rPr>
              <w:t xml:space="preserve">The J&amp;K Bank Ltd </w:t>
            </w:r>
            <w:r>
              <w:br/>
            </w:r>
            <w:r>
              <w:tab/>
            </w:r>
            <w:r>
              <w:rPr>
                <w:b/>
                <w:color w:val="000000"/>
                <w:sz w:val="24"/>
              </w:rPr>
              <w:t xml:space="preserve"> Branch:   Corporate Headquarters </w:t>
            </w:r>
            <w:r>
              <w:br/>
            </w:r>
            <w:r>
              <w:tab/>
            </w:r>
            <w:r>
              <w:rPr>
                <w:b/>
                <w:color w:val="000000"/>
                <w:sz w:val="24"/>
              </w:rPr>
              <w:t xml:space="preserve">MA Road Srinagar J&amp;K – 190001 </w:t>
            </w:r>
            <w:r>
              <w:br/>
            </w:r>
          </w:p>
          <w:p w:rsidR="00005C4D" w:rsidRDefault="00005C4D" w:rsidP="00005C4D">
            <w:pPr>
              <w:adjustRightInd w:val="0"/>
              <w:ind w:left="279" w:right="141"/>
              <w:rPr>
                <w:rFonts w:ascii="Trebuchet MS" w:hAnsi="Trebuchet MS" w:cs="Gisha"/>
              </w:rPr>
            </w:pPr>
            <w:r>
              <w:rPr>
                <w:rFonts w:ascii="Trebuchet MS" w:hAnsi="Trebuchet MS" w:cs="Gisha"/>
              </w:rPr>
              <w:t xml:space="preserve">Proof of the transfer to be kept </w:t>
            </w:r>
            <w:proofErr w:type="spellStart"/>
            <w:r>
              <w:rPr>
                <w:rFonts w:ascii="Trebuchet MS" w:hAnsi="Trebuchet MS" w:cs="Gisha"/>
              </w:rPr>
              <w:t>alongwith</w:t>
            </w:r>
            <w:proofErr w:type="spellEnd"/>
            <w:r>
              <w:rPr>
                <w:rFonts w:ascii="Trebuchet MS" w:hAnsi="Trebuchet MS" w:cs="Gisha"/>
              </w:rPr>
              <w:t xml:space="preserve"> the documents.</w:t>
            </w:r>
          </w:p>
          <w:p w:rsidR="00005C4D" w:rsidRDefault="00005C4D" w:rsidP="00005C4D">
            <w:pPr>
              <w:adjustRightInd w:val="0"/>
              <w:ind w:left="279" w:right="141"/>
              <w:rPr>
                <w:rFonts w:ascii="Trebuchet MS" w:hAnsi="Trebuchet MS" w:cs="Gisha"/>
              </w:rPr>
            </w:pPr>
          </w:p>
          <w:p w:rsidR="00005C4D" w:rsidRDefault="00005C4D" w:rsidP="00005C4D">
            <w:pPr>
              <w:adjustRightInd w:val="0"/>
              <w:ind w:left="279" w:right="141"/>
              <w:rPr>
                <w:rStyle w:val="Hyperlink"/>
                <w:rFonts w:ascii="Trebuchet MS" w:hAnsi="Trebuchet MS" w:cs="Arial"/>
                <w:color w:val="auto"/>
                <w:sz w:val="24"/>
                <w:szCs w:val="18"/>
                <w:u w:val="none"/>
              </w:rPr>
            </w:pPr>
            <w:r>
              <w:rPr>
                <w:rFonts w:ascii="Trebuchet MS" w:hAnsi="Trebuchet MS" w:cs="Gisha"/>
              </w:rPr>
              <w:t>Note</w:t>
            </w:r>
            <w:proofErr w:type="gramStart"/>
            <w:r>
              <w:rPr>
                <w:rFonts w:ascii="Trebuchet MS" w:hAnsi="Trebuchet MS" w:cs="Gisha"/>
              </w:rPr>
              <w:t>:-</w:t>
            </w:r>
            <w:proofErr w:type="gramEnd"/>
            <w:r>
              <w:rPr>
                <w:rFonts w:ascii="Trebuchet MS" w:hAnsi="Trebuchet MS" w:cs="Gisha"/>
              </w:rPr>
              <w:t xml:space="preserve">  Bid accompanying </w:t>
            </w:r>
            <w:proofErr w:type="spellStart"/>
            <w:r>
              <w:rPr>
                <w:rFonts w:ascii="Trebuchet MS" w:hAnsi="Trebuchet MS" w:cs="Gisha"/>
              </w:rPr>
              <w:t>cheque</w:t>
            </w:r>
            <w:proofErr w:type="spellEnd"/>
            <w:r>
              <w:rPr>
                <w:rFonts w:ascii="Trebuchet MS" w:hAnsi="Trebuchet MS" w:cs="Gisha"/>
              </w:rPr>
              <w:t xml:space="preserve"> for tender/participation fee shall be rejected out rightly. </w:t>
            </w:r>
          </w:p>
        </w:tc>
      </w:tr>
      <w:tr w:rsidR="00B67466" w:rsidTr="00B67466">
        <w:trPr>
          <w:trHeight w:val="442"/>
        </w:trPr>
        <w:tc>
          <w:tcPr>
            <w:tcW w:w="3356" w:type="dxa"/>
            <w:gridSpan w:val="2"/>
          </w:tcPr>
          <w:p w:rsidR="00B67466" w:rsidRPr="00E5357A" w:rsidRDefault="00B67466" w:rsidP="00B6746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523" w:type="dxa"/>
          </w:tcPr>
          <w:p w:rsidR="00B67466" w:rsidRDefault="00B67466" w:rsidP="00B6746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National Business Center, Bandra </w:t>
            </w:r>
            <w:proofErr w:type="spellStart"/>
            <w:r>
              <w:rPr>
                <w:rStyle w:val="Hyperlink"/>
                <w:rFonts w:ascii="Trebuchet MS" w:hAnsi="Trebuchet MS" w:cs="Arial"/>
                <w:color w:val="auto"/>
                <w:sz w:val="24"/>
                <w:szCs w:val="18"/>
                <w:u w:val="none"/>
              </w:rPr>
              <w:t>Kurla</w:t>
            </w:r>
            <w:proofErr w:type="spellEnd"/>
            <w:r>
              <w:rPr>
                <w:rStyle w:val="Hyperlink"/>
                <w:rFonts w:ascii="Trebuchet MS" w:hAnsi="Trebuchet MS" w:cs="Arial"/>
                <w:color w:val="auto"/>
                <w:sz w:val="24"/>
                <w:szCs w:val="18"/>
                <w:u w:val="none"/>
              </w:rPr>
              <w:t xml:space="preserve"> Complex Bandra East, 400051</w:t>
            </w:r>
          </w:p>
        </w:tc>
      </w:tr>
      <w:tr w:rsidR="00B67466" w:rsidTr="00B67466">
        <w:trPr>
          <w:trHeight w:val="442"/>
        </w:trPr>
        <w:tc>
          <w:tcPr>
            <w:tcW w:w="3356" w:type="dxa"/>
            <w:gridSpan w:val="2"/>
          </w:tcPr>
          <w:p w:rsidR="00B67466" w:rsidRPr="00E5357A" w:rsidRDefault="00B67466" w:rsidP="00B6746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523" w:type="dxa"/>
          </w:tcPr>
          <w:p w:rsidR="00B67466" w:rsidRDefault="00B67466" w:rsidP="00B67466">
            <w:pPr>
              <w:spacing w:before="120" w:after="120" w:line="276" w:lineRule="auto"/>
              <w:ind w:right="17"/>
              <w:jc w:val="both"/>
              <w:rPr>
                <w:rStyle w:val="Hyperlink"/>
                <w:rFonts w:ascii="Trebuchet MS" w:hAnsi="Trebuchet MS" w:cs="Arial"/>
                <w:color w:val="auto"/>
                <w:sz w:val="24"/>
                <w:szCs w:val="18"/>
              </w:rPr>
            </w:pPr>
            <w:r w:rsidRPr="0054335F">
              <w:rPr>
                <w:rStyle w:val="Hyperlink"/>
                <w:rFonts w:ascii="Trebuchet MS" w:hAnsi="Trebuchet MS" w:cs="Arial"/>
                <w:color w:val="auto"/>
                <w:sz w:val="24"/>
                <w:szCs w:val="18"/>
              </w:rPr>
              <w:t>Estates &amp; General Department, Zonal Office Mumbai</w:t>
            </w:r>
          </w:p>
          <w:p w:rsidR="002D1570" w:rsidRPr="0054335F" w:rsidRDefault="002D1570" w:rsidP="002D1570">
            <w:pPr>
              <w:spacing w:before="120" w:after="120" w:line="276" w:lineRule="auto"/>
              <w:ind w:right="17"/>
              <w:jc w:val="both"/>
              <w:rPr>
                <w:rStyle w:val="Hyperlink"/>
                <w:rFonts w:ascii="Trebuchet MS" w:hAnsi="Trebuchet MS" w:cs="Arial"/>
                <w:color w:val="auto"/>
                <w:sz w:val="24"/>
                <w:szCs w:val="18"/>
              </w:rPr>
            </w:pPr>
            <w:r w:rsidRPr="0054335F">
              <w:rPr>
                <w:rStyle w:val="Hyperlink"/>
                <w:rFonts w:ascii="Trebuchet MS" w:hAnsi="Trebuchet MS" w:cs="Arial"/>
                <w:color w:val="auto"/>
                <w:sz w:val="24"/>
                <w:szCs w:val="18"/>
              </w:rPr>
              <w:t>Name</w:t>
            </w:r>
            <w:r>
              <w:rPr>
                <w:rStyle w:val="Hyperlink"/>
                <w:rFonts w:ascii="Trebuchet MS" w:hAnsi="Trebuchet MS" w:cs="Arial"/>
                <w:color w:val="auto"/>
                <w:sz w:val="24"/>
                <w:szCs w:val="18"/>
              </w:rPr>
              <w:t xml:space="preserve"> of the Official: Yasir Hamid Beg</w:t>
            </w:r>
          </w:p>
          <w:p w:rsidR="002D1570" w:rsidRDefault="002D1570" w:rsidP="002D1570">
            <w:pPr>
              <w:spacing w:before="120" w:after="120" w:line="276" w:lineRule="auto"/>
              <w:ind w:right="17"/>
              <w:jc w:val="both"/>
              <w:rPr>
                <w:rStyle w:val="Hyperlink"/>
                <w:rFonts w:ascii="Trebuchet MS" w:hAnsi="Trebuchet MS" w:cs="Arial"/>
                <w:color w:val="auto"/>
                <w:sz w:val="24"/>
                <w:szCs w:val="18"/>
              </w:rPr>
            </w:pPr>
            <w:r>
              <w:rPr>
                <w:rStyle w:val="Hyperlink"/>
                <w:rFonts w:ascii="Trebuchet MS" w:hAnsi="Trebuchet MS" w:cs="Arial"/>
                <w:color w:val="auto"/>
                <w:sz w:val="24"/>
                <w:szCs w:val="18"/>
              </w:rPr>
              <w:t>Contact No.: 9797792733</w:t>
            </w:r>
          </w:p>
          <w:p w:rsidR="002D1570" w:rsidRPr="0054335F" w:rsidRDefault="002D1570" w:rsidP="00B67466">
            <w:pPr>
              <w:spacing w:before="120" w:after="120" w:line="276" w:lineRule="auto"/>
              <w:ind w:right="17"/>
              <w:jc w:val="both"/>
              <w:rPr>
                <w:rStyle w:val="Hyperlink"/>
                <w:rFonts w:ascii="Trebuchet MS" w:hAnsi="Trebuchet MS" w:cs="Arial"/>
                <w:color w:val="auto"/>
                <w:sz w:val="24"/>
                <w:szCs w:val="18"/>
              </w:rPr>
            </w:pPr>
            <w:r>
              <w:rPr>
                <w:rStyle w:val="Hyperlink"/>
                <w:rFonts w:ascii="Trebuchet MS" w:hAnsi="Trebuchet MS" w:cs="Arial"/>
                <w:color w:val="auto"/>
                <w:sz w:val="24"/>
                <w:szCs w:val="18"/>
              </w:rPr>
              <w:t xml:space="preserve">Email: </w:t>
            </w:r>
            <w:hyperlink r:id="rId9" w:history="1">
              <w:r w:rsidRPr="00242B0C">
                <w:rPr>
                  <w:rStyle w:val="Hyperlink"/>
                  <w:rFonts w:ascii="Trebuchet MS" w:hAnsi="Trebuchet MS" w:cs="Arial"/>
                  <w:sz w:val="24"/>
                  <w:szCs w:val="18"/>
                </w:rPr>
                <w:t>esatates.sketch@jkbmail.com</w:t>
              </w:r>
            </w:hyperlink>
          </w:p>
          <w:p w:rsidR="00B67466" w:rsidRPr="0054335F" w:rsidRDefault="00B67466" w:rsidP="00B67466">
            <w:pPr>
              <w:spacing w:before="120" w:after="120" w:line="276" w:lineRule="auto"/>
              <w:ind w:right="17"/>
              <w:jc w:val="both"/>
              <w:rPr>
                <w:rStyle w:val="Hyperlink"/>
                <w:rFonts w:ascii="Trebuchet MS" w:hAnsi="Trebuchet MS" w:cs="Arial"/>
                <w:color w:val="auto"/>
                <w:sz w:val="24"/>
                <w:szCs w:val="18"/>
              </w:rPr>
            </w:pPr>
            <w:r w:rsidRPr="0054335F">
              <w:rPr>
                <w:rStyle w:val="Hyperlink"/>
                <w:rFonts w:ascii="Trebuchet MS" w:hAnsi="Trebuchet MS" w:cs="Arial"/>
                <w:color w:val="auto"/>
                <w:sz w:val="24"/>
                <w:szCs w:val="18"/>
              </w:rPr>
              <w:t>Name</w:t>
            </w:r>
            <w:r w:rsidR="00C82CEB">
              <w:rPr>
                <w:rStyle w:val="Hyperlink"/>
                <w:rFonts w:ascii="Trebuchet MS" w:hAnsi="Trebuchet MS" w:cs="Arial"/>
                <w:color w:val="auto"/>
                <w:sz w:val="24"/>
                <w:szCs w:val="18"/>
              </w:rPr>
              <w:t xml:space="preserve"> of the Official: Mr. </w:t>
            </w:r>
            <w:r w:rsidR="002803D1">
              <w:rPr>
                <w:rStyle w:val="Hyperlink"/>
                <w:rFonts w:ascii="Trebuchet MS" w:hAnsi="Trebuchet MS" w:cs="Arial"/>
                <w:color w:val="auto"/>
                <w:sz w:val="24"/>
                <w:szCs w:val="18"/>
              </w:rPr>
              <w:t>C</w:t>
            </w:r>
            <w:r w:rsidR="009A335E">
              <w:rPr>
                <w:rStyle w:val="Hyperlink"/>
                <w:rFonts w:ascii="Trebuchet MS" w:hAnsi="Trebuchet MS" w:cs="Arial"/>
                <w:color w:val="auto"/>
                <w:sz w:val="24"/>
                <w:szCs w:val="18"/>
              </w:rPr>
              <w:t>hankya Dubey</w:t>
            </w:r>
          </w:p>
          <w:p w:rsidR="00B67466" w:rsidRDefault="009A335E" w:rsidP="00B67466">
            <w:pPr>
              <w:spacing w:before="120" w:after="120" w:line="276" w:lineRule="auto"/>
              <w:ind w:right="17"/>
              <w:jc w:val="both"/>
              <w:rPr>
                <w:rStyle w:val="Hyperlink"/>
                <w:rFonts w:ascii="Trebuchet MS" w:hAnsi="Trebuchet MS" w:cs="Arial"/>
                <w:color w:val="auto"/>
                <w:sz w:val="24"/>
                <w:szCs w:val="18"/>
              </w:rPr>
            </w:pPr>
            <w:r>
              <w:rPr>
                <w:rStyle w:val="Hyperlink"/>
                <w:rFonts w:ascii="Trebuchet MS" w:hAnsi="Trebuchet MS" w:cs="Arial"/>
                <w:color w:val="auto"/>
                <w:sz w:val="24"/>
                <w:szCs w:val="18"/>
              </w:rPr>
              <w:t>Contact No.: 7006724619</w:t>
            </w:r>
          </w:p>
          <w:p w:rsidR="00243BF6" w:rsidRDefault="00CB6249" w:rsidP="00B67466">
            <w:pPr>
              <w:spacing w:before="120" w:after="120" w:line="276" w:lineRule="auto"/>
              <w:ind w:right="17"/>
              <w:jc w:val="both"/>
              <w:rPr>
                <w:rStyle w:val="Hyperlink"/>
                <w:rFonts w:ascii="Trebuchet MS" w:hAnsi="Trebuchet MS" w:cs="Arial"/>
                <w:color w:val="auto"/>
                <w:sz w:val="24"/>
                <w:szCs w:val="18"/>
              </w:rPr>
            </w:pPr>
            <w:r>
              <w:rPr>
                <w:rStyle w:val="Hyperlink"/>
                <w:rFonts w:ascii="Trebuchet MS" w:hAnsi="Trebuchet MS" w:cs="Arial"/>
                <w:color w:val="auto"/>
                <w:sz w:val="24"/>
                <w:szCs w:val="18"/>
              </w:rPr>
              <w:t xml:space="preserve">Email: </w:t>
            </w:r>
            <w:hyperlink r:id="rId10" w:history="1">
              <w:r w:rsidR="00243BF6" w:rsidRPr="00242B0C">
                <w:rPr>
                  <w:rStyle w:val="Hyperlink"/>
                  <w:rFonts w:ascii="Trebuchet MS" w:hAnsi="Trebuchet MS" w:cs="Arial"/>
                  <w:sz w:val="24"/>
                  <w:szCs w:val="18"/>
                </w:rPr>
                <w:t>esatates.sketch@jkbmail.com</w:t>
              </w:r>
            </w:hyperlink>
          </w:p>
          <w:p w:rsidR="00243BF6" w:rsidRPr="0054335F" w:rsidRDefault="00243BF6" w:rsidP="00243BF6">
            <w:pPr>
              <w:spacing w:before="120" w:after="120" w:line="276" w:lineRule="auto"/>
              <w:ind w:right="17"/>
              <w:jc w:val="both"/>
              <w:rPr>
                <w:rStyle w:val="Hyperlink"/>
                <w:rFonts w:ascii="Trebuchet MS" w:hAnsi="Trebuchet MS" w:cs="Arial"/>
                <w:color w:val="auto"/>
                <w:sz w:val="24"/>
                <w:szCs w:val="18"/>
              </w:rPr>
            </w:pPr>
            <w:r w:rsidRPr="0054335F">
              <w:rPr>
                <w:rStyle w:val="Hyperlink"/>
                <w:rFonts w:ascii="Trebuchet MS" w:hAnsi="Trebuchet MS" w:cs="Arial"/>
                <w:color w:val="auto"/>
                <w:sz w:val="24"/>
                <w:szCs w:val="18"/>
              </w:rPr>
              <w:t>Name</w:t>
            </w:r>
            <w:r>
              <w:rPr>
                <w:rStyle w:val="Hyperlink"/>
                <w:rFonts w:ascii="Trebuchet MS" w:hAnsi="Trebuchet MS" w:cs="Arial"/>
                <w:color w:val="auto"/>
                <w:sz w:val="24"/>
                <w:szCs w:val="18"/>
              </w:rPr>
              <w:t xml:space="preserve"> of the Official: Mr. Abdul Qayoom Gado</w:t>
            </w:r>
          </w:p>
          <w:p w:rsidR="00243BF6" w:rsidRDefault="00243BF6" w:rsidP="00243BF6">
            <w:pPr>
              <w:spacing w:before="120" w:after="120" w:line="276" w:lineRule="auto"/>
              <w:ind w:right="17"/>
              <w:jc w:val="both"/>
              <w:rPr>
                <w:rStyle w:val="Hyperlink"/>
                <w:rFonts w:ascii="Trebuchet MS" w:hAnsi="Trebuchet MS" w:cs="Arial"/>
                <w:color w:val="auto"/>
                <w:sz w:val="24"/>
                <w:szCs w:val="18"/>
              </w:rPr>
            </w:pPr>
            <w:r>
              <w:rPr>
                <w:rStyle w:val="Hyperlink"/>
                <w:rFonts w:ascii="Trebuchet MS" w:hAnsi="Trebuchet MS" w:cs="Arial"/>
                <w:color w:val="auto"/>
                <w:sz w:val="24"/>
                <w:szCs w:val="18"/>
              </w:rPr>
              <w:lastRenderedPageBreak/>
              <w:t>Contact No.: 8899331705</w:t>
            </w:r>
          </w:p>
          <w:p w:rsidR="00243BF6" w:rsidRDefault="00243BF6" w:rsidP="002D1570">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rPr>
              <w:t xml:space="preserve">Email: </w:t>
            </w:r>
            <w:hyperlink r:id="rId11" w:history="1">
              <w:r w:rsidR="0046252B" w:rsidRPr="00242B0C">
                <w:rPr>
                  <w:rStyle w:val="Hyperlink"/>
                  <w:rFonts w:ascii="Trebuchet MS" w:hAnsi="Trebuchet MS" w:cs="Arial"/>
                  <w:sz w:val="24"/>
                  <w:szCs w:val="18"/>
                </w:rPr>
                <w:t>esatates.sketch@jkbmail.com</w:t>
              </w:r>
            </w:hyperlink>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lastRenderedPageBreak/>
        <w:t>Preference will be given to the Premises located at Ground Floor and with minimum number of columns with entire area in single floor having a minimum frontage of 25 sq. ft.</w:t>
      </w:r>
    </w:p>
    <w:p w:rsidR="003F0AED" w:rsidRDefault="003F0AED"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The strong room, ramp and ATM room as per Banks specifications is to be constructed by the successful bidder/</w:t>
      </w:r>
      <w:proofErr w:type="spellStart"/>
      <w:r>
        <w:rPr>
          <w:rFonts w:ascii="Trebuchet MS" w:hAnsi="Trebuchet MS"/>
          <w:sz w:val="24"/>
          <w:szCs w:val="26"/>
        </w:rPr>
        <w:t>offeror</w:t>
      </w:r>
      <w:proofErr w:type="spellEnd"/>
      <w:r>
        <w:rPr>
          <w:rFonts w:ascii="Trebuchet MS" w:hAnsi="Trebuchet MS"/>
          <w:sz w:val="24"/>
          <w:szCs w:val="26"/>
        </w:rPr>
        <w:t xml:space="preserve"> at his own cost.</w:t>
      </w:r>
    </w:p>
    <w:p w:rsidR="005E3444" w:rsidRPr="00491A19" w:rsidRDefault="007E2817" w:rsidP="00CC0A3D">
      <w:pPr>
        <w:widowControl/>
        <w:autoSpaceDE/>
        <w:autoSpaceDN/>
        <w:spacing w:after="160" w:line="259" w:lineRule="auto"/>
        <w:rPr>
          <w:rFonts w:ascii="Trebuchet MS" w:hAnsi="Trebuchet MS"/>
          <w:b/>
          <w:sz w:val="28"/>
          <w:szCs w:val="26"/>
          <w:u w:val="single"/>
        </w:rPr>
      </w:pPr>
      <w:r>
        <w:rPr>
          <w:rFonts w:ascii="Trebuchet MS" w:hAnsi="Trebuchet MS"/>
          <w:sz w:val="24"/>
          <w:szCs w:val="26"/>
        </w:rPr>
        <w:br w:type="page"/>
      </w:r>
      <w:r w:rsidR="005E3444" w:rsidRPr="00491A19">
        <w:rPr>
          <w:rFonts w:ascii="Trebuchet MS" w:hAnsi="Trebuchet MS"/>
          <w:b/>
          <w:sz w:val="28"/>
          <w:szCs w:val="26"/>
          <w:u w:val="single"/>
        </w:rPr>
        <w:lastRenderedPageBreak/>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562CC" w:rsidRPr="00A35948" w:rsidRDefault="00951D96" w:rsidP="00A92AEA">
            <w:pPr>
              <w:spacing w:before="120" w:after="120" w:line="276" w:lineRule="auto"/>
              <w:ind w:left="567" w:right="391" w:hanging="567"/>
              <w:rPr>
                <w:rFonts w:ascii="Trebuchet MS" w:hAnsi="Trebuchet MS"/>
              </w:rPr>
            </w:pPr>
            <w:r w:rsidRPr="00A35948">
              <w:rPr>
                <w:rFonts w:ascii="Trebuchet MS" w:hAnsi="Trebuchet MS"/>
              </w:rPr>
              <w:t xml:space="preserve">Approximately, </w:t>
            </w:r>
            <w:r w:rsidR="006F734F">
              <w:rPr>
                <w:rFonts w:ascii="Trebuchet MS" w:hAnsi="Trebuchet MS"/>
                <w:i/>
                <w:color w:val="000000" w:themeColor="text1"/>
                <w:sz w:val="24"/>
                <w:szCs w:val="24"/>
              </w:rPr>
              <w:t>13</w:t>
            </w:r>
            <w:r w:rsidR="00A92AEA">
              <w:rPr>
                <w:rFonts w:ascii="Trebuchet MS" w:hAnsi="Trebuchet MS"/>
                <w:i/>
                <w:color w:val="000000" w:themeColor="text1"/>
                <w:sz w:val="24"/>
                <w:szCs w:val="24"/>
              </w:rPr>
              <w:t>00-2000</w:t>
            </w:r>
            <w:r w:rsidR="00A92AEA" w:rsidRPr="004310F2">
              <w:rPr>
                <w:rFonts w:ascii="Trebuchet MS" w:hAnsi="Trebuchet MS"/>
                <w:b/>
                <w:color w:val="000000" w:themeColor="text1"/>
                <w:sz w:val="24"/>
                <w:szCs w:val="24"/>
              </w:rPr>
              <w:t xml:space="preserve"> s</w:t>
            </w:r>
            <w:r w:rsidR="00A92AEA">
              <w:rPr>
                <w:rFonts w:ascii="Trebuchet MS" w:hAnsi="Trebuchet MS"/>
                <w:b/>
                <w:color w:val="000000" w:themeColor="text1"/>
                <w:sz w:val="24"/>
                <w:szCs w:val="24"/>
              </w:rPr>
              <w:t xml:space="preserve">q. </w:t>
            </w:r>
            <w:proofErr w:type="spellStart"/>
            <w:r w:rsidR="00A92AEA" w:rsidRPr="004310F2">
              <w:rPr>
                <w:rFonts w:ascii="Trebuchet MS" w:hAnsi="Trebuchet MS"/>
                <w:b/>
                <w:color w:val="000000" w:themeColor="text1"/>
                <w:sz w:val="24"/>
                <w:szCs w:val="24"/>
              </w:rPr>
              <w:t>ft</w:t>
            </w:r>
            <w:proofErr w:type="spellEnd"/>
            <w:r w:rsidR="006F734F">
              <w:rPr>
                <w:rFonts w:ascii="Trebuchet MS" w:hAnsi="Trebuchet MS"/>
                <w:b/>
                <w:color w:val="000000" w:themeColor="text1"/>
                <w:sz w:val="24"/>
                <w:szCs w:val="24"/>
              </w:rPr>
              <w:t xml:space="preserve"> (+/- 2</w:t>
            </w:r>
            <w:r w:rsidR="00A92AEA">
              <w:rPr>
                <w:rFonts w:ascii="Trebuchet MS" w:hAnsi="Trebuchet MS"/>
                <w:b/>
                <w:color w:val="000000" w:themeColor="text1"/>
                <w:sz w:val="24"/>
                <w:szCs w:val="24"/>
              </w:rPr>
              <w:t xml:space="preserve">0%) </w:t>
            </w:r>
            <w:r w:rsidRPr="00A35948">
              <w:rPr>
                <w:rFonts w:ascii="Trebuchet MS" w:hAnsi="Trebuchet MS"/>
              </w:rPr>
              <w:t>on Ground Floor shall be preferred.</w:t>
            </w:r>
          </w:p>
        </w:tc>
      </w:tr>
      <w:tr w:rsidR="00E61F97" w:rsidRPr="00A35948" w:rsidTr="00182BF7">
        <w:tc>
          <w:tcPr>
            <w:tcW w:w="562" w:type="dxa"/>
          </w:tcPr>
          <w:p w:rsidR="00E61F97" w:rsidRPr="00A35948" w:rsidRDefault="00E61F97" w:rsidP="00A35948">
            <w:pPr>
              <w:spacing w:before="120" w:after="120" w:line="276" w:lineRule="auto"/>
              <w:ind w:right="-45"/>
              <w:jc w:val="center"/>
              <w:rPr>
                <w:rFonts w:ascii="Trebuchet MS" w:hAnsi="Trebuchet MS"/>
                <w:b/>
              </w:rPr>
            </w:pPr>
            <w:r>
              <w:rPr>
                <w:rFonts w:ascii="Trebuchet MS" w:hAnsi="Trebuchet MS"/>
                <w:b/>
              </w:rPr>
              <w:t>03</w:t>
            </w:r>
          </w:p>
        </w:tc>
        <w:tc>
          <w:tcPr>
            <w:tcW w:w="3828" w:type="dxa"/>
          </w:tcPr>
          <w:p w:rsidR="00E61F97" w:rsidRPr="00A35948" w:rsidRDefault="00E61F97" w:rsidP="00A35948">
            <w:pPr>
              <w:spacing w:before="120" w:after="120" w:line="276" w:lineRule="auto"/>
              <w:ind w:right="-45"/>
              <w:jc w:val="center"/>
              <w:rPr>
                <w:rFonts w:ascii="Trebuchet MS" w:hAnsi="Trebuchet MS"/>
              </w:rPr>
            </w:pPr>
            <w:r>
              <w:rPr>
                <w:rFonts w:ascii="Trebuchet MS" w:hAnsi="Trebuchet MS"/>
              </w:rPr>
              <w:t>Amenities</w:t>
            </w:r>
          </w:p>
        </w:tc>
        <w:tc>
          <w:tcPr>
            <w:tcW w:w="4626" w:type="dxa"/>
          </w:tcPr>
          <w:p w:rsidR="00E61F97" w:rsidRDefault="009B632A" w:rsidP="00E61F97">
            <w:pPr>
              <w:spacing w:before="120" w:after="120" w:line="276" w:lineRule="auto"/>
              <w:ind w:left="567" w:right="391" w:hanging="567"/>
              <w:jc w:val="both"/>
              <w:rPr>
                <w:rFonts w:ascii="Trebuchet MS" w:hAnsi="Trebuchet MS"/>
              </w:rPr>
            </w:pPr>
            <w:r>
              <w:rPr>
                <w:rFonts w:ascii="Trebuchet MS" w:hAnsi="Trebuchet MS"/>
              </w:rPr>
              <w:t xml:space="preserve">        </w:t>
            </w:r>
            <w:r w:rsidR="00E61F97">
              <w:rPr>
                <w:rFonts w:ascii="Trebuchet MS" w:hAnsi="Trebuchet MS"/>
              </w:rPr>
              <w:t>Water connection along with arrangements</w:t>
            </w:r>
            <w:r>
              <w:rPr>
                <w:rFonts w:ascii="Trebuchet MS" w:hAnsi="Trebuchet MS"/>
              </w:rPr>
              <w:t xml:space="preserve"> (water motor </w:t>
            </w:r>
            <w:proofErr w:type="spellStart"/>
            <w:r>
              <w:rPr>
                <w:rFonts w:ascii="Trebuchet MS" w:hAnsi="Trebuchet MS"/>
              </w:rPr>
              <w:t>etc</w:t>
            </w:r>
            <w:proofErr w:type="spellEnd"/>
            <w:r>
              <w:rPr>
                <w:rFonts w:ascii="Trebuchet MS" w:hAnsi="Trebuchet MS"/>
              </w:rPr>
              <w:t>) for continuous water supply and independent underground &amp; overhead water tanks of sufficient capacity.</w:t>
            </w:r>
          </w:p>
          <w:p w:rsidR="009B632A" w:rsidRDefault="009B632A" w:rsidP="00E61F97">
            <w:pPr>
              <w:spacing w:before="120" w:after="120" w:line="276" w:lineRule="auto"/>
              <w:ind w:left="567" w:right="391" w:hanging="567"/>
              <w:jc w:val="both"/>
              <w:rPr>
                <w:rFonts w:ascii="Trebuchet MS" w:hAnsi="Trebuchet MS"/>
              </w:rPr>
            </w:pPr>
          </w:p>
          <w:p w:rsidR="009B632A" w:rsidRPr="00A35948" w:rsidRDefault="009B632A" w:rsidP="00E61F97">
            <w:pPr>
              <w:spacing w:before="120" w:after="120" w:line="276" w:lineRule="auto"/>
              <w:ind w:left="567" w:right="391" w:hanging="567"/>
              <w:jc w:val="both"/>
              <w:rPr>
                <w:rFonts w:ascii="Trebuchet MS" w:hAnsi="Trebuchet MS"/>
              </w:rPr>
            </w:pPr>
            <w:r>
              <w:rPr>
                <w:rFonts w:ascii="Trebuchet MS" w:hAnsi="Trebuchet MS"/>
              </w:rPr>
              <w:t xml:space="preserve">      </w:t>
            </w:r>
            <w:r w:rsidR="001071E2">
              <w:rPr>
                <w:rFonts w:ascii="Trebuchet MS" w:hAnsi="Trebuchet MS"/>
              </w:rPr>
              <w:t xml:space="preserve">  </w:t>
            </w:r>
            <w:r>
              <w:rPr>
                <w:rFonts w:ascii="Trebuchet MS" w:hAnsi="Trebuchet MS"/>
              </w:rPr>
              <w:t xml:space="preserve"> Separate Electrical Power connection (Three Phase) in commercial </w:t>
            </w:r>
            <w:r w:rsidR="00F66B68">
              <w:rPr>
                <w:rFonts w:ascii="Trebuchet MS" w:hAnsi="Trebuchet MS"/>
              </w:rPr>
              <w:t>category</w:t>
            </w:r>
            <w:r>
              <w:rPr>
                <w:rFonts w:ascii="Trebuchet MS" w:hAnsi="Trebuchet MS"/>
              </w:rPr>
              <w:t xml:space="preserve"> including installation of </w:t>
            </w:r>
            <w:proofErr w:type="spellStart"/>
            <w:r>
              <w:rPr>
                <w:rFonts w:ascii="Trebuchet MS" w:hAnsi="Trebuchet MS"/>
              </w:rPr>
              <w:t>sub station</w:t>
            </w:r>
            <w:proofErr w:type="spellEnd"/>
            <w:r>
              <w:rPr>
                <w:rFonts w:ascii="Trebuchet MS" w:hAnsi="Trebuchet MS"/>
              </w:rPr>
              <w:t xml:space="preserve"> </w:t>
            </w:r>
            <w:proofErr w:type="spellStart"/>
            <w:r>
              <w:rPr>
                <w:rFonts w:ascii="Trebuchet MS" w:hAnsi="Trebuchet MS"/>
              </w:rPr>
              <w:t>alongwith</w:t>
            </w:r>
            <w:proofErr w:type="spellEnd"/>
            <w:r>
              <w:rPr>
                <w:rFonts w:ascii="Trebuchet MS" w:hAnsi="Trebuchet MS"/>
              </w:rPr>
              <w:t xml:space="preserve"> all necessary accessories of </w:t>
            </w:r>
            <w:r w:rsidR="008453B0">
              <w:rPr>
                <w:rFonts w:ascii="Trebuchet MS" w:hAnsi="Trebuchet MS"/>
              </w:rPr>
              <w:t>requisite</w:t>
            </w:r>
            <w:r>
              <w:rPr>
                <w:rFonts w:ascii="Trebuchet MS" w:hAnsi="Trebuchet MS"/>
              </w:rPr>
              <w:t xml:space="preserve"> capacity wherever required.</w:t>
            </w:r>
          </w:p>
        </w:tc>
      </w:tr>
      <w:tr w:rsidR="00E61F97" w:rsidRPr="00A35948" w:rsidTr="008453B0">
        <w:trPr>
          <w:trHeight w:val="1574"/>
        </w:trPr>
        <w:tc>
          <w:tcPr>
            <w:tcW w:w="562" w:type="dxa"/>
          </w:tcPr>
          <w:p w:rsidR="00E61F97" w:rsidRPr="00A35948" w:rsidRDefault="00E61F97" w:rsidP="00A35948">
            <w:pPr>
              <w:spacing w:before="120" w:after="120" w:line="276" w:lineRule="auto"/>
              <w:ind w:right="-45"/>
              <w:jc w:val="center"/>
              <w:rPr>
                <w:rFonts w:ascii="Trebuchet MS" w:hAnsi="Trebuchet MS"/>
                <w:b/>
              </w:rPr>
            </w:pPr>
            <w:r>
              <w:rPr>
                <w:rFonts w:ascii="Trebuchet MS" w:hAnsi="Trebuchet MS"/>
                <w:b/>
              </w:rPr>
              <w:t>04</w:t>
            </w:r>
          </w:p>
        </w:tc>
        <w:tc>
          <w:tcPr>
            <w:tcW w:w="3828" w:type="dxa"/>
          </w:tcPr>
          <w:p w:rsidR="00E61F97" w:rsidRPr="00A35948" w:rsidRDefault="008453B0" w:rsidP="00A35948">
            <w:pPr>
              <w:spacing w:before="120" w:after="120" w:line="276" w:lineRule="auto"/>
              <w:ind w:right="-45"/>
              <w:jc w:val="center"/>
              <w:rPr>
                <w:rFonts w:ascii="Trebuchet MS" w:hAnsi="Trebuchet MS"/>
              </w:rPr>
            </w:pPr>
            <w:r>
              <w:rPr>
                <w:rFonts w:ascii="Trebuchet MS" w:hAnsi="Trebuchet MS"/>
              </w:rPr>
              <w:t>Initial Rent Free Period</w:t>
            </w:r>
          </w:p>
        </w:tc>
        <w:tc>
          <w:tcPr>
            <w:tcW w:w="4626" w:type="dxa"/>
          </w:tcPr>
          <w:p w:rsidR="00E61F97" w:rsidRPr="00A35948" w:rsidRDefault="001071E2" w:rsidP="00A92AEA">
            <w:pPr>
              <w:spacing w:before="120" w:after="120" w:line="276" w:lineRule="auto"/>
              <w:ind w:left="567" w:right="391" w:hanging="567"/>
              <w:rPr>
                <w:rFonts w:ascii="Trebuchet MS" w:hAnsi="Trebuchet MS"/>
              </w:rPr>
            </w:pPr>
            <w:r>
              <w:rPr>
                <w:rFonts w:ascii="Trebuchet MS" w:hAnsi="Trebuchet MS"/>
              </w:rPr>
              <w:t xml:space="preserve">        </w:t>
            </w:r>
            <w:r w:rsidR="008453B0">
              <w:rPr>
                <w:rFonts w:ascii="Trebuchet MS" w:hAnsi="Trebuchet MS"/>
              </w:rPr>
              <w:t>The rent free period shall be for a duration of three</w:t>
            </w:r>
            <w:r w:rsidR="00A70E7F">
              <w:rPr>
                <w:rFonts w:ascii="Trebuchet MS" w:hAnsi="Trebuchet MS"/>
              </w:rPr>
              <w:t xml:space="preserve"> </w:t>
            </w:r>
            <w:r w:rsidR="008453B0">
              <w:rPr>
                <w:rFonts w:ascii="Trebuchet MS" w:hAnsi="Trebuchet MS"/>
              </w:rPr>
              <w:t>(</w:t>
            </w:r>
            <w:r w:rsidR="008453B0" w:rsidRPr="008453B0">
              <w:rPr>
                <w:rFonts w:ascii="Trebuchet MS" w:hAnsi="Trebuchet MS"/>
                <w:color w:val="000000" w:themeColor="text1"/>
                <w:highlight w:val="yellow"/>
              </w:rPr>
              <w:t>03 months</w:t>
            </w:r>
            <w:r w:rsidR="008453B0" w:rsidRPr="008453B0">
              <w:rPr>
                <w:rFonts w:ascii="Trebuchet MS" w:hAnsi="Trebuchet MS"/>
                <w:color w:val="000000" w:themeColor="text1"/>
              </w:rPr>
              <w:t>) at the start</w:t>
            </w:r>
            <w:r w:rsidR="008453B0">
              <w:rPr>
                <w:rFonts w:ascii="Trebuchet MS" w:hAnsi="Trebuchet MS"/>
                <w:color w:val="000000" w:themeColor="text1"/>
              </w:rPr>
              <w:t xml:space="preserve"> of the lease (from the effective date of lease deed).In case of offsite ATMs/CDMs,</w:t>
            </w:r>
            <w:r w:rsidR="00A70E7F">
              <w:rPr>
                <w:rFonts w:ascii="Trebuchet MS" w:hAnsi="Trebuchet MS"/>
                <w:color w:val="000000" w:themeColor="text1"/>
              </w:rPr>
              <w:t xml:space="preserve"> </w:t>
            </w:r>
            <w:r w:rsidR="008453B0">
              <w:rPr>
                <w:rFonts w:ascii="Trebuchet MS" w:hAnsi="Trebuchet MS"/>
                <w:color w:val="000000" w:themeColor="text1"/>
              </w:rPr>
              <w:t>the rent free period shall be for a duration of two months.</w:t>
            </w:r>
          </w:p>
        </w:tc>
      </w:tr>
      <w:tr w:rsidR="007F581E" w:rsidRPr="00A35948" w:rsidTr="00182BF7">
        <w:tc>
          <w:tcPr>
            <w:tcW w:w="562" w:type="dxa"/>
          </w:tcPr>
          <w:p w:rsidR="007F581E" w:rsidRPr="00A35948" w:rsidRDefault="00E61F97" w:rsidP="00A35948">
            <w:pPr>
              <w:spacing w:before="120" w:after="120" w:line="276" w:lineRule="auto"/>
              <w:ind w:right="-45"/>
              <w:jc w:val="center"/>
              <w:rPr>
                <w:rFonts w:ascii="Trebuchet MS" w:hAnsi="Trebuchet MS"/>
                <w:b/>
              </w:rPr>
            </w:pPr>
            <w:r>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A35948" w:rsidRDefault="00816AC7" w:rsidP="00A35948">
            <w:pPr>
              <w:spacing w:before="120" w:after="120" w:line="276" w:lineRule="auto"/>
              <w:ind w:right="17"/>
              <w:jc w:val="both"/>
              <w:rPr>
                <w:rFonts w:ascii="Trebuchet MS" w:hAnsi="Trebuchet MS"/>
                <w:color w:val="000000" w:themeColor="text1"/>
              </w:rPr>
            </w:pPr>
            <w:r w:rsidRPr="00A35948">
              <w:rPr>
                <w:rFonts w:ascii="Trebuchet MS" w:hAnsi="Trebuchet MS"/>
                <w:color w:val="000000" w:themeColor="text1"/>
              </w:rPr>
              <w:t xml:space="preserve">Ready for possession/occupation or to be possessed </w:t>
            </w:r>
            <w:r w:rsidR="00544AD6">
              <w:rPr>
                <w:rFonts w:ascii="Trebuchet MS" w:hAnsi="Trebuchet MS"/>
                <w:color w:val="000000" w:themeColor="text1"/>
                <w:highlight w:val="yellow"/>
                <w:u w:val="single"/>
              </w:rPr>
              <w:t xml:space="preserve">within </w:t>
            </w:r>
            <w:r w:rsidR="006B76DB">
              <w:rPr>
                <w:rFonts w:ascii="Trebuchet MS" w:hAnsi="Trebuchet MS"/>
                <w:color w:val="000000" w:themeColor="text1"/>
                <w:highlight w:val="yellow"/>
                <w:u w:val="single"/>
              </w:rPr>
              <w:t>01</w:t>
            </w:r>
            <w:r w:rsidR="00D314F6">
              <w:rPr>
                <w:rFonts w:ascii="Trebuchet MS" w:hAnsi="Trebuchet MS"/>
                <w:color w:val="000000" w:themeColor="text1"/>
                <w:highlight w:val="yellow"/>
                <w:u w:val="single"/>
              </w:rPr>
              <w:t xml:space="preserve"> month</w:t>
            </w:r>
            <w:r w:rsidRPr="00A35948">
              <w:rPr>
                <w:rFonts w:ascii="Trebuchet MS" w:hAnsi="Trebuchet MS"/>
                <w:color w:val="000000" w:themeColor="text1"/>
              </w:rPr>
              <w:t>.</w:t>
            </w:r>
          </w:p>
        </w:tc>
      </w:tr>
      <w:tr w:rsidR="00816AC7" w:rsidRPr="00A35948" w:rsidTr="00182BF7">
        <w:tc>
          <w:tcPr>
            <w:tcW w:w="562" w:type="dxa"/>
          </w:tcPr>
          <w:p w:rsidR="00816AC7" w:rsidRPr="00A35948" w:rsidRDefault="00E61F97" w:rsidP="00A35948">
            <w:pPr>
              <w:spacing w:before="120" w:after="120" w:line="276" w:lineRule="auto"/>
              <w:ind w:right="-45"/>
              <w:jc w:val="center"/>
              <w:rPr>
                <w:rFonts w:ascii="Trebuchet MS" w:hAnsi="Trebuchet MS"/>
                <w:b/>
              </w:rPr>
            </w:pPr>
            <w:r>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A35948" w:rsidRDefault="001002B1" w:rsidP="00A35948">
            <w:pPr>
              <w:spacing w:before="120" w:after="120" w:line="276" w:lineRule="auto"/>
              <w:ind w:right="17"/>
              <w:jc w:val="both"/>
              <w:rPr>
                <w:rFonts w:ascii="Trebuchet MS" w:hAnsi="Trebuchet MS"/>
                <w:color w:val="000000" w:themeColor="text1"/>
              </w:rPr>
            </w:pPr>
            <w:r w:rsidRPr="00A35948">
              <w:rPr>
                <w:rFonts w:ascii="Trebuchet MS" w:hAnsi="Trebuchet MS"/>
                <w:color w:val="000000" w:themeColor="text1"/>
              </w:rPr>
              <w:t xml:space="preserve">May be considered and the bidder will have to construct the building </w:t>
            </w:r>
            <w:r w:rsidR="00407AF7">
              <w:rPr>
                <w:rFonts w:ascii="Trebuchet MS" w:hAnsi="Trebuchet MS"/>
                <w:color w:val="000000" w:themeColor="text1"/>
                <w:highlight w:val="yellow"/>
                <w:u w:val="single"/>
              </w:rPr>
              <w:t>within 03</w:t>
            </w:r>
            <w:r w:rsidRPr="00A35948">
              <w:rPr>
                <w:rFonts w:ascii="Trebuchet MS" w:hAnsi="Trebuchet MS"/>
                <w:color w:val="000000" w:themeColor="text1"/>
                <w:highlight w:val="yellow"/>
                <w:u w:val="single"/>
              </w:rPr>
              <w:t xml:space="preserve"> months</w:t>
            </w:r>
            <w:r w:rsidRPr="00A35948">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EC3CEC">
            <w:pPr>
              <w:spacing w:before="120" w:after="120" w:line="276" w:lineRule="auto"/>
              <w:ind w:right="-45"/>
              <w:jc w:val="center"/>
              <w:rPr>
                <w:rFonts w:ascii="Trebuchet MS" w:hAnsi="Trebuchet MS"/>
                <w:b/>
              </w:rPr>
            </w:pPr>
            <w:r w:rsidRPr="00A35948">
              <w:rPr>
                <w:rFonts w:ascii="Trebuchet MS" w:hAnsi="Trebuchet MS"/>
                <w:b/>
              </w:rPr>
              <w:t>0</w:t>
            </w:r>
            <w:r w:rsidR="00E61F97">
              <w:rPr>
                <w:rFonts w:ascii="Trebuchet MS" w:hAnsi="Trebuchet MS"/>
                <w:b/>
              </w:rPr>
              <w:t>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A3594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in a </w:t>
            </w:r>
            <w:r w:rsidR="0079480E" w:rsidRPr="00A35948">
              <w:rPr>
                <w:rFonts w:ascii="Trebuchet MS" w:hAnsi="Trebuchet MS"/>
              </w:rPr>
              <w:t>densely populated location</w:t>
            </w:r>
            <w:r w:rsidRPr="00A35948">
              <w:rPr>
                <w:rFonts w:ascii="Trebuchet MS" w:hAnsi="Trebuchet MS"/>
              </w:rPr>
              <w:t xml:space="preserve"> and </w:t>
            </w:r>
            <w:r w:rsidR="0079480E" w:rsidRPr="00A35948">
              <w:rPr>
                <w:rFonts w:ascii="Trebuchet MS" w:hAnsi="Trebuchet MS"/>
              </w:rPr>
              <w:t>commercial establish</w:t>
            </w:r>
            <w:r w:rsidR="0048322A">
              <w:rPr>
                <w:rFonts w:ascii="Trebuchet MS" w:hAnsi="Trebuchet MS"/>
              </w:rPr>
              <w:t>ments, shops, and other units of</w:t>
            </w:r>
            <w:r w:rsidR="0079480E" w:rsidRPr="00A35948">
              <w:rPr>
                <w:rFonts w:ascii="Trebuchet MS" w:hAnsi="Trebuchet MS"/>
              </w:rPr>
              <w:t xml:space="preserve"> </w:t>
            </w:r>
            <w:r w:rsidR="0079480E" w:rsidRPr="00A35948">
              <w:rPr>
                <w:rFonts w:ascii="Trebuchet MS" w:hAnsi="Trebuchet MS"/>
              </w:rPr>
              <w:lastRenderedPageBreak/>
              <w:t>business</w:t>
            </w:r>
            <w:r w:rsidRPr="00A35948">
              <w:rPr>
                <w:rFonts w:ascii="Trebuchet MS" w:hAnsi="Trebuchet MS"/>
              </w:rPr>
              <w:t>.</w:t>
            </w:r>
          </w:p>
        </w:tc>
      </w:tr>
      <w:tr w:rsidR="00E61F97" w:rsidRPr="00A35948" w:rsidTr="00182BF7">
        <w:tc>
          <w:tcPr>
            <w:tcW w:w="562" w:type="dxa"/>
          </w:tcPr>
          <w:p w:rsidR="00E61F97" w:rsidRPr="00A35948" w:rsidRDefault="00E61F97" w:rsidP="00EC3CEC">
            <w:pPr>
              <w:spacing w:before="120" w:after="120" w:line="276" w:lineRule="auto"/>
              <w:ind w:right="-45"/>
              <w:jc w:val="center"/>
              <w:rPr>
                <w:rFonts w:ascii="Trebuchet MS" w:hAnsi="Trebuchet MS"/>
                <w:b/>
              </w:rPr>
            </w:pPr>
            <w:r>
              <w:rPr>
                <w:rFonts w:ascii="Trebuchet MS" w:hAnsi="Trebuchet MS"/>
                <w:b/>
              </w:rPr>
              <w:lastRenderedPageBreak/>
              <w:t>08</w:t>
            </w:r>
          </w:p>
        </w:tc>
        <w:tc>
          <w:tcPr>
            <w:tcW w:w="3828" w:type="dxa"/>
          </w:tcPr>
          <w:p w:rsidR="00E61F97" w:rsidRPr="00A35948" w:rsidRDefault="00AD0177" w:rsidP="00A35948">
            <w:pPr>
              <w:spacing w:before="120" w:after="120" w:line="276" w:lineRule="auto"/>
              <w:ind w:right="-45"/>
              <w:jc w:val="center"/>
              <w:rPr>
                <w:rFonts w:ascii="Trebuchet MS" w:hAnsi="Trebuchet MS"/>
              </w:rPr>
            </w:pPr>
            <w:r>
              <w:rPr>
                <w:rFonts w:ascii="Trebuchet MS" w:hAnsi="Trebuchet MS"/>
              </w:rPr>
              <w:t>INITIAL PERIOD OF LEASE</w:t>
            </w:r>
          </w:p>
        </w:tc>
        <w:tc>
          <w:tcPr>
            <w:tcW w:w="4626" w:type="dxa"/>
          </w:tcPr>
          <w:p w:rsidR="00E61F97" w:rsidRPr="00A35948" w:rsidRDefault="00AD0177" w:rsidP="00A35948">
            <w:pPr>
              <w:spacing w:before="120" w:after="120" w:line="276" w:lineRule="auto"/>
              <w:ind w:right="17"/>
              <w:jc w:val="both"/>
              <w:rPr>
                <w:rFonts w:ascii="Trebuchet MS" w:hAnsi="Trebuchet MS"/>
              </w:rPr>
            </w:pPr>
            <w:r>
              <w:rPr>
                <w:rFonts w:ascii="Trebuchet MS" w:hAnsi="Trebuchet MS"/>
              </w:rPr>
              <w:t>Minimum period of 15 years with reasonable rental increase after each block of 5 years subject to 25% (maximum of 25%) increase after every 5 years).</w:t>
            </w:r>
          </w:p>
        </w:tc>
      </w:tr>
      <w:tr w:rsidR="00BF3F60" w:rsidRPr="00A35948" w:rsidTr="00182BF7">
        <w:tc>
          <w:tcPr>
            <w:tcW w:w="562" w:type="dxa"/>
          </w:tcPr>
          <w:p w:rsidR="00BF3F60" w:rsidRPr="00A35948" w:rsidRDefault="00E61F97" w:rsidP="00A35948">
            <w:pPr>
              <w:spacing w:before="120" w:after="120" w:line="276" w:lineRule="auto"/>
              <w:ind w:right="-45"/>
              <w:jc w:val="center"/>
              <w:rPr>
                <w:rFonts w:ascii="Trebuchet MS" w:hAnsi="Trebuchet MS"/>
                <w:b/>
              </w:rPr>
            </w:pPr>
            <w:r>
              <w:rPr>
                <w:rFonts w:ascii="Trebuchet MS" w:hAnsi="Trebuchet MS"/>
                <w:b/>
              </w:rPr>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DC32A7">
              <w:rPr>
                <w:rFonts w:ascii="Trebuchet MS" w:hAnsi="Trebuchet MS"/>
                <w:highlight w:val="yellow"/>
              </w:rPr>
              <w:t>Premises duly completed in all respect along-with related statutory permissions/approvals from concerned authorities</w:t>
            </w:r>
            <w:r w:rsidR="00DD7028" w:rsidRPr="00DC32A7">
              <w:rPr>
                <w:rFonts w:ascii="Trebuchet MS" w:hAnsi="Trebuchet MS"/>
                <w:highlight w:val="yellow"/>
              </w:rPr>
              <w:t>,</w:t>
            </w:r>
            <w:r w:rsidR="00A92AEA">
              <w:rPr>
                <w:rFonts w:ascii="Trebuchet MS" w:hAnsi="Trebuchet MS"/>
                <w:highlight w:val="yellow"/>
              </w:rPr>
              <w:t xml:space="preserve"> </w:t>
            </w:r>
            <w:r w:rsidR="00DC32A7">
              <w:rPr>
                <w:rFonts w:ascii="Trebuchet MS" w:hAnsi="Trebuchet MS"/>
                <w:highlight w:val="yellow"/>
              </w:rPr>
              <w:t>Commercial use permission</w:t>
            </w:r>
            <w:r w:rsidR="00DD7028" w:rsidRPr="00DC32A7">
              <w:rPr>
                <w:rFonts w:ascii="Trebuchet MS" w:hAnsi="Trebuchet MS"/>
                <w:highlight w:val="yellow"/>
              </w:rPr>
              <w:t xml:space="preserve"> Occupancy Certificate etc</w:t>
            </w:r>
            <w:r w:rsidRPr="00DC32A7">
              <w:rPr>
                <w:rFonts w:ascii="Trebuchet MS" w:hAnsi="Trebuchet MS"/>
                <w:highlight w:val="yellow"/>
              </w:rPr>
              <w:t>.</w:t>
            </w:r>
          </w:p>
        </w:tc>
      </w:tr>
      <w:tr w:rsidR="00E61F97" w:rsidRPr="00A35948" w:rsidTr="00182BF7">
        <w:tc>
          <w:tcPr>
            <w:tcW w:w="562" w:type="dxa"/>
          </w:tcPr>
          <w:p w:rsidR="00E61F97" w:rsidRDefault="00E61F97" w:rsidP="00A35948">
            <w:pPr>
              <w:spacing w:before="120" w:after="120" w:line="276" w:lineRule="auto"/>
              <w:ind w:right="-45"/>
              <w:jc w:val="center"/>
              <w:rPr>
                <w:rFonts w:ascii="Trebuchet MS" w:hAnsi="Trebuchet MS"/>
                <w:b/>
              </w:rPr>
            </w:pPr>
            <w:r>
              <w:rPr>
                <w:rFonts w:ascii="Trebuchet MS" w:hAnsi="Trebuchet MS"/>
                <w:b/>
              </w:rPr>
              <w:t>10</w:t>
            </w:r>
          </w:p>
        </w:tc>
        <w:tc>
          <w:tcPr>
            <w:tcW w:w="3828" w:type="dxa"/>
          </w:tcPr>
          <w:p w:rsidR="00E61F97" w:rsidRPr="00A35948" w:rsidRDefault="000A46A1" w:rsidP="000A46A1">
            <w:pPr>
              <w:spacing w:before="120" w:after="120" w:line="276" w:lineRule="auto"/>
              <w:ind w:right="-45"/>
              <w:rPr>
                <w:rFonts w:ascii="Trebuchet MS" w:hAnsi="Trebuchet MS"/>
              </w:rPr>
            </w:pPr>
            <w:r>
              <w:rPr>
                <w:rFonts w:ascii="Trebuchet MS" w:hAnsi="Trebuchet MS"/>
              </w:rPr>
              <w:t xml:space="preserve">            </w:t>
            </w:r>
            <w:r w:rsidR="00AD0177">
              <w:rPr>
                <w:rFonts w:ascii="Trebuchet MS" w:hAnsi="Trebuchet MS"/>
              </w:rPr>
              <w:t>RAMP</w:t>
            </w:r>
          </w:p>
        </w:tc>
        <w:tc>
          <w:tcPr>
            <w:tcW w:w="4626" w:type="dxa"/>
          </w:tcPr>
          <w:p w:rsidR="00E61F97" w:rsidRPr="00A35948" w:rsidRDefault="00AD0177" w:rsidP="00A35948">
            <w:pPr>
              <w:pStyle w:val="ListParagraph"/>
              <w:numPr>
                <w:ilvl w:val="0"/>
                <w:numId w:val="3"/>
              </w:numPr>
              <w:spacing w:before="120" w:after="120" w:line="276" w:lineRule="auto"/>
              <w:ind w:left="317" w:right="17" w:hanging="141"/>
              <w:contextualSpacing w:val="0"/>
              <w:jc w:val="both"/>
              <w:rPr>
                <w:rFonts w:ascii="Trebuchet MS" w:hAnsi="Trebuchet MS"/>
              </w:rPr>
            </w:pPr>
            <w:r>
              <w:rPr>
                <w:rFonts w:ascii="Trebuchet MS" w:hAnsi="Trebuchet MS"/>
              </w:rPr>
              <w:t xml:space="preserve">Provision of Ramp at the </w:t>
            </w:r>
            <w:r w:rsidR="00FC1741">
              <w:rPr>
                <w:rFonts w:ascii="Trebuchet MS" w:hAnsi="Trebuchet MS"/>
              </w:rPr>
              <w:t>entrance of Branch Premises and ATM</w:t>
            </w:r>
            <w:r w:rsidR="000A46A1">
              <w:rPr>
                <w:rFonts w:ascii="Trebuchet MS" w:hAnsi="Trebuchet MS"/>
              </w:rPr>
              <w:t>.</w:t>
            </w:r>
          </w:p>
        </w:tc>
      </w:tr>
      <w:tr w:rsidR="00961D80" w:rsidRPr="00A35948" w:rsidTr="00182BF7">
        <w:tc>
          <w:tcPr>
            <w:tcW w:w="562" w:type="dxa"/>
          </w:tcPr>
          <w:p w:rsidR="00961D80" w:rsidRPr="00A35948" w:rsidRDefault="00E61F97" w:rsidP="00A35948">
            <w:pPr>
              <w:spacing w:before="120" w:after="120" w:line="276" w:lineRule="auto"/>
              <w:ind w:right="-45"/>
              <w:jc w:val="center"/>
              <w:rPr>
                <w:rFonts w:ascii="Trebuchet MS" w:hAnsi="Trebuchet MS"/>
                <w:b/>
              </w:rPr>
            </w:pPr>
            <w:r>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E61F97" w:rsidP="00E61F97">
            <w:pPr>
              <w:spacing w:before="120" w:after="120" w:line="276" w:lineRule="auto"/>
              <w:ind w:right="-45"/>
              <w:jc w:val="center"/>
              <w:rPr>
                <w:rFonts w:ascii="Trebuchet MS" w:hAnsi="Trebuchet MS"/>
                <w:b/>
              </w:rPr>
            </w:pPr>
            <w:r>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61F97" w:rsidP="00A35948">
            <w:pPr>
              <w:spacing w:before="120" w:after="120" w:line="276" w:lineRule="auto"/>
              <w:ind w:right="-45"/>
              <w:jc w:val="center"/>
              <w:rPr>
                <w:rFonts w:ascii="Trebuchet MS" w:hAnsi="Trebuchet MS"/>
                <w:b/>
              </w:rPr>
            </w:pPr>
            <w:r>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BB439A" w:rsidP="00A35948">
            <w:pPr>
              <w:spacing w:before="120" w:after="120" w:line="276" w:lineRule="auto"/>
              <w:ind w:right="17"/>
              <w:jc w:val="both"/>
              <w:rPr>
                <w:rFonts w:ascii="Trebuchet MS" w:hAnsi="Trebuchet MS"/>
              </w:rPr>
            </w:pPr>
            <w:r w:rsidRPr="00DC32A7">
              <w:rPr>
                <w:highlight w:val="yellow"/>
              </w:rPr>
              <w:t>Expenses relating to execution and registration of lease deed are to be shared by the Bank and the landlords equally</w:t>
            </w:r>
          </w:p>
        </w:tc>
      </w:tr>
      <w:tr w:rsidR="00E61F97" w:rsidRPr="00A35948" w:rsidTr="00182BF7">
        <w:tc>
          <w:tcPr>
            <w:tcW w:w="562" w:type="dxa"/>
          </w:tcPr>
          <w:p w:rsidR="00E61F97" w:rsidRDefault="00E61F97" w:rsidP="00A35948">
            <w:pPr>
              <w:spacing w:before="120" w:after="120" w:line="276" w:lineRule="auto"/>
              <w:ind w:right="-45"/>
              <w:jc w:val="center"/>
              <w:rPr>
                <w:rFonts w:ascii="Trebuchet MS" w:hAnsi="Trebuchet MS"/>
                <w:b/>
              </w:rPr>
            </w:pPr>
            <w:r>
              <w:rPr>
                <w:rFonts w:ascii="Trebuchet MS" w:hAnsi="Trebuchet MS"/>
                <w:b/>
              </w:rPr>
              <w:t>14</w:t>
            </w:r>
          </w:p>
        </w:tc>
        <w:tc>
          <w:tcPr>
            <w:tcW w:w="3828" w:type="dxa"/>
          </w:tcPr>
          <w:p w:rsidR="00E61F97" w:rsidRPr="00A35948" w:rsidRDefault="003A1A77" w:rsidP="00A35948">
            <w:pPr>
              <w:spacing w:before="120" w:after="120" w:line="276" w:lineRule="auto"/>
              <w:ind w:right="-45"/>
              <w:jc w:val="center"/>
              <w:rPr>
                <w:rFonts w:ascii="Trebuchet MS" w:hAnsi="Trebuchet MS"/>
              </w:rPr>
            </w:pPr>
            <w:r>
              <w:rPr>
                <w:rFonts w:ascii="Trebuchet MS" w:hAnsi="Trebuchet MS"/>
              </w:rPr>
              <w:t>RENT PAYABLE</w:t>
            </w:r>
          </w:p>
        </w:tc>
        <w:tc>
          <w:tcPr>
            <w:tcW w:w="4626" w:type="dxa"/>
          </w:tcPr>
          <w:p w:rsidR="00E61F97" w:rsidRPr="00DC32A7" w:rsidRDefault="005420AE" w:rsidP="00A35948">
            <w:pPr>
              <w:spacing w:before="120" w:after="120" w:line="276" w:lineRule="auto"/>
              <w:ind w:right="17"/>
              <w:jc w:val="both"/>
              <w:rPr>
                <w:highlight w:val="yellow"/>
              </w:rPr>
            </w:pPr>
            <w:r>
              <w:rPr>
                <w:highlight w:val="yellow"/>
              </w:rPr>
              <w:t>The rent shall become payable upon expiry of (03) months (two months in case of ATMs/CDMs) from the effective date of registered Lease Agreement.</w:t>
            </w:r>
          </w:p>
        </w:tc>
      </w:tr>
      <w:tr w:rsidR="00620CD5" w:rsidRPr="00A35948" w:rsidTr="00182BF7">
        <w:tc>
          <w:tcPr>
            <w:tcW w:w="562" w:type="dxa"/>
          </w:tcPr>
          <w:p w:rsidR="00620CD5" w:rsidRPr="00A35948" w:rsidRDefault="000474DA" w:rsidP="00E61F97">
            <w:pPr>
              <w:spacing w:before="120" w:after="120" w:line="276" w:lineRule="auto"/>
              <w:ind w:right="-45"/>
              <w:jc w:val="center"/>
              <w:rPr>
                <w:rFonts w:ascii="Trebuchet MS" w:hAnsi="Trebuchet MS"/>
                <w:b/>
              </w:rPr>
            </w:pPr>
            <w:r>
              <w:rPr>
                <w:rFonts w:ascii="Trebuchet MS" w:hAnsi="Trebuchet MS"/>
                <w:b/>
              </w:rPr>
              <w:t>1</w:t>
            </w:r>
            <w:r w:rsidR="00E61F97">
              <w:rPr>
                <w:rFonts w:ascii="Trebuchet MS" w:hAnsi="Trebuchet MS"/>
                <w:b/>
              </w:rPr>
              <w:t>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E61F97" w:rsidRPr="00A35948" w:rsidTr="00182BF7">
        <w:tc>
          <w:tcPr>
            <w:tcW w:w="562" w:type="dxa"/>
          </w:tcPr>
          <w:p w:rsidR="00E61F97" w:rsidRDefault="00E61F97" w:rsidP="00E61F97">
            <w:pPr>
              <w:spacing w:before="120" w:after="120" w:line="276" w:lineRule="auto"/>
              <w:ind w:right="-45"/>
              <w:jc w:val="center"/>
              <w:rPr>
                <w:rFonts w:ascii="Trebuchet MS" w:hAnsi="Trebuchet MS"/>
                <w:b/>
              </w:rPr>
            </w:pPr>
            <w:r>
              <w:rPr>
                <w:rFonts w:ascii="Trebuchet MS" w:hAnsi="Trebuchet MS"/>
                <w:b/>
              </w:rPr>
              <w:t>16</w:t>
            </w:r>
          </w:p>
        </w:tc>
        <w:tc>
          <w:tcPr>
            <w:tcW w:w="3828" w:type="dxa"/>
          </w:tcPr>
          <w:p w:rsidR="00E61F97" w:rsidRPr="00A35948" w:rsidRDefault="00820D1D" w:rsidP="00A35948">
            <w:pPr>
              <w:spacing w:before="120" w:after="120" w:line="276" w:lineRule="auto"/>
              <w:ind w:right="-45"/>
              <w:jc w:val="center"/>
              <w:rPr>
                <w:rFonts w:ascii="Trebuchet MS" w:hAnsi="Trebuchet MS"/>
              </w:rPr>
            </w:pPr>
            <w:r>
              <w:rPr>
                <w:rFonts w:ascii="Trebuchet MS" w:hAnsi="Trebuchet MS"/>
              </w:rPr>
              <w:t>STRONG ROOM</w:t>
            </w:r>
          </w:p>
        </w:tc>
        <w:tc>
          <w:tcPr>
            <w:tcW w:w="4626" w:type="dxa"/>
          </w:tcPr>
          <w:p w:rsidR="00E61F97" w:rsidRPr="00A35948" w:rsidRDefault="00820D1D" w:rsidP="003C5F87">
            <w:pPr>
              <w:spacing w:before="120" w:after="120" w:line="276" w:lineRule="auto"/>
              <w:ind w:right="17"/>
              <w:jc w:val="both"/>
              <w:rPr>
                <w:rFonts w:ascii="Trebuchet MS" w:hAnsi="Trebuchet MS"/>
                <w:color w:val="000000" w:themeColor="text1"/>
              </w:rPr>
            </w:pPr>
            <w:r>
              <w:rPr>
                <w:rFonts w:ascii="Trebuchet MS" w:hAnsi="Trebuchet MS"/>
                <w:color w:val="000000" w:themeColor="text1"/>
              </w:rPr>
              <w:t>Landlord to construct strong room</w:t>
            </w:r>
            <w:r w:rsidR="003F0AED">
              <w:rPr>
                <w:rFonts w:ascii="Trebuchet MS" w:hAnsi="Trebuchet MS"/>
                <w:color w:val="000000" w:themeColor="text1"/>
              </w:rPr>
              <w:t xml:space="preserve"> </w:t>
            </w:r>
            <w:r>
              <w:rPr>
                <w:rFonts w:ascii="Trebuchet MS" w:hAnsi="Trebuchet MS"/>
                <w:color w:val="000000" w:themeColor="text1"/>
              </w:rPr>
              <w:t>as per the specification provided by the bank.</w:t>
            </w:r>
          </w:p>
        </w:tc>
      </w:tr>
      <w:tr w:rsidR="00E61F97" w:rsidRPr="00A35948" w:rsidTr="00182BF7">
        <w:tc>
          <w:tcPr>
            <w:tcW w:w="562" w:type="dxa"/>
          </w:tcPr>
          <w:p w:rsidR="00E61F97" w:rsidRDefault="00E61F97" w:rsidP="00E61F97">
            <w:pPr>
              <w:spacing w:before="120" w:after="120" w:line="276" w:lineRule="auto"/>
              <w:ind w:right="-45"/>
              <w:jc w:val="center"/>
              <w:rPr>
                <w:rFonts w:ascii="Trebuchet MS" w:hAnsi="Trebuchet MS"/>
                <w:b/>
              </w:rPr>
            </w:pPr>
            <w:r>
              <w:rPr>
                <w:rFonts w:ascii="Trebuchet MS" w:hAnsi="Trebuchet MS"/>
                <w:b/>
              </w:rPr>
              <w:t>17</w:t>
            </w:r>
          </w:p>
        </w:tc>
        <w:tc>
          <w:tcPr>
            <w:tcW w:w="3828" w:type="dxa"/>
          </w:tcPr>
          <w:p w:rsidR="00E61F97" w:rsidRPr="00A35948" w:rsidRDefault="00820D1D" w:rsidP="00A35948">
            <w:pPr>
              <w:spacing w:before="120" w:after="120" w:line="276" w:lineRule="auto"/>
              <w:ind w:right="-45"/>
              <w:jc w:val="center"/>
              <w:rPr>
                <w:rFonts w:ascii="Trebuchet MS" w:hAnsi="Trebuchet MS"/>
              </w:rPr>
            </w:pPr>
            <w:r>
              <w:rPr>
                <w:rFonts w:ascii="Trebuchet MS" w:hAnsi="Trebuchet MS"/>
              </w:rPr>
              <w:t>LEASE DEED</w:t>
            </w:r>
          </w:p>
        </w:tc>
        <w:tc>
          <w:tcPr>
            <w:tcW w:w="4626" w:type="dxa"/>
          </w:tcPr>
          <w:p w:rsidR="00E61F97" w:rsidRPr="00A35948" w:rsidRDefault="00820D1D" w:rsidP="003C5F87">
            <w:pPr>
              <w:spacing w:before="120" w:after="120" w:line="276" w:lineRule="auto"/>
              <w:ind w:right="17"/>
              <w:jc w:val="both"/>
              <w:rPr>
                <w:rFonts w:ascii="Trebuchet MS" w:hAnsi="Trebuchet MS"/>
                <w:color w:val="000000" w:themeColor="text1"/>
              </w:rPr>
            </w:pPr>
            <w:r>
              <w:rPr>
                <w:rFonts w:ascii="Trebuchet MS" w:hAnsi="Trebuchet MS"/>
                <w:color w:val="000000" w:themeColor="text1"/>
              </w:rPr>
              <w:t>Lease Deed shall be registered as per the standard format of the bank.</w:t>
            </w:r>
          </w:p>
        </w:tc>
      </w:tr>
    </w:tbl>
    <w:p w:rsidR="00E04CF6" w:rsidRDefault="00DD7028" w:rsidP="002109FB">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w:t>
      </w:r>
      <w:r w:rsidR="00ED75FB">
        <w:rPr>
          <w:rFonts w:ascii="Trebuchet MS" w:hAnsi="Trebuchet MS"/>
          <w:b/>
          <w:sz w:val="28"/>
          <w:szCs w:val="26"/>
          <w:u w:val="single"/>
        </w:rPr>
        <w:t>ENERAL INSTRUCTIONS</w:t>
      </w:r>
    </w:p>
    <w:p w:rsidR="00ED75FB"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Pr>
          <w:rFonts w:ascii="Trebuchet MS" w:hAnsi="Trebuchet MS"/>
          <w:sz w:val="24"/>
          <w:szCs w:val="26"/>
        </w:rPr>
        <w:t>O</w:t>
      </w:r>
      <w:r>
        <w:rPr>
          <w:rFonts w:ascii="Trebuchet MS" w:hAnsi="Trebuchet MS"/>
          <w:sz w:val="24"/>
          <w:szCs w:val="26"/>
        </w:rPr>
        <w:t>ffer</w:t>
      </w:r>
      <w:r w:rsidR="00804195">
        <w:rPr>
          <w:rFonts w:ascii="Trebuchet MS" w:hAnsi="Trebuchet MS"/>
          <w:sz w:val="24"/>
          <w:szCs w:val="26"/>
        </w:rPr>
        <w:t>/Bid</w:t>
      </w:r>
      <w:r>
        <w:rPr>
          <w:rFonts w:ascii="Trebuchet MS" w:hAnsi="Trebuchet MS"/>
          <w:sz w:val="24"/>
          <w:szCs w:val="26"/>
        </w:rPr>
        <w:t xml:space="preserve">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A40B5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7A0F85" w:rsidRPr="007A0F85"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7A0F85" w:rsidRPr="00056680"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The Financial Bid/Price B</w:t>
      </w:r>
      <w:r w:rsidR="007A0F85" w:rsidRPr="007A0F85">
        <w:rPr>
          <w:rFonts w:ascii="Trebuchet MS" w:hAnsi="Trebuchet MS"/>
          <w:color w:val="000000" w:themeColor="text1"/>
          <w:sz w:val="24"/>
          <w:szCs w:val="24"/>
        </w:rPr>
        <w:t>id</w:t>
      </w:r>
      <w:r w:rsidRPr="007A0F85">
        <w:rPr>
          <w:rFonts w:ascii="Trebuchet MS" w:hAnsi="Trebuchet MS"/>
          <w:color w:val="000000" w:themeColor="text1"/>
          <w:sz w:val="24"/>
          <w:szCs w:val="24"/>
        </w:rPr>
        <w:t xml:space="preserve"> </w:t>
      </w:r>
      <w:r w:rsidR="007A0F85" w:rsidRPr="007A0F85">
        <w:rPr>
          <w:rFonts w:ascii="Trebuchet MS" w:hAnsi="Trebuchet MS"/>
          <w:color w:val="000000" w:themeColor="text1"/>
          <w:sz w:val="24"/>
          <w:szCs w:val="24"/>
        </w:rPr>
        <w:t xml:space="preserve">is to be duly filled and signed by the </w:t>
      </w:r>
      <w:proofErr w:type="spellStart"/>
      <w:r w:rsidR="007A0F85" w:rsidRPr="007A0F85">
        <w:rPr>
          <w:rFonts w:ascii="Trebuchet MS" w:hAnsi="Trebuchet MS"/>
          <w:color w:val="000000" w:themeColor="text1"/>
          <w:sz w:val="24"/>
          <w:szCs w:val="24"/>
        </w:rPr>
        <w:t>Offeror</w:t>
      </w:r>
      <w:proofErr w:type="spellEnd"/>
      <w:r w:rsidR="007A0F85" w:rsidRPr="007A0F85">
        <w:rPr>
          <w:rFonts w:ascii="Trebuchet MS" w:hAnsi="Trebuchet MS"/>
          <w:color w:val="000000" w:themeColor="text1"/>
          <w:sz w:val="24"/>
          <w:szCs w:val="24"/>
        </w:rPr>
        <w:t xml:space="preserve">/Bidder and submitted in a separate envelope super scribed with </w:t>
      </w:r>
      <w:r w:rsidR="007A0F85" w:rsidRPr="007A0F85">
        <w:rPr>
          <w:rFonts w:ascii="Trebuchet MS" w:hAnsi="Trebuchet MS"/>
          <w:b/>
          <w:color w:val="000000" w:themeColor="text1"/>
          <w:sz w:val="24"/>
          <w:szCs w:val="24"/>
        </w:rPr>
        <w:t>“FINANCIAL BID”,</w:t>
      </w:r>
      <w:r w:rsidR="007A0F85" w:rsidRPr="007A0F85">
        <w:rPr>
          <w:rFonts w:ascii="Trebuchet MS" w:hAnsi="Trebuchet MS"/>
          <w:color w:val="000000" w:themeColor="text1"/>
          <w:sz w:val="24"/>
          <w:szCs w:val="24"/>
        </w:rPr>
        <w:t xml:space="preserve"> with </w:t>
      </w:r>
      <w:r w:rsidR="007A0F85" w:rsidRPr="007A0F85">
        <w:rPr>
          <w:rFonts w:ascii="Trebuchet MS" w:hAnsi="Trebuchet MS"/>
          <w:color w:val="000000" w:themeColor="text1"/>
          <w:sz w:val="24"/>
          <w:szCs w:val="24"/>
          <w:u w:val="single"/>
        </w:rPr>
        <w:t>Advertisement Reference/Description and Tenderer’s Name &amp; Address.</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1F3D5F" w:rsidRPr="00DC425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w:t>
      </w:r>
      <w:r w:rsidR="009D51CF">
        <w:rPr>
          <w:rFonts w:ascii="Trebuchet MS" w:hAnsi="Trebuchet MS"/>
          <w:b/>
          <w:color w:val="000000" w:themeColor="text1"/>
          <w:sz w:val="24"/>
          <w:szCs w:val="24"/>
        </w:rPr>
        <w:t>Committee, Zonal Office Mumbai</w:t>
      </w:r>
      <w:r w:rsidRPr="002D6EB1">
        <w:rPr>
          <w:rFonts w:ascii="Trebuchet MS" w:hAnsi="Trebuchet MS"/>
          <w:color w:val="000000" w:themeColor="text1"/>
          <w:sz w:val="24"/>
          <w:szCs w:val="24"/>
        </w:rPr>
        <w:t xml:space="preserve"> and submitted as detailed above.</w:t>
      </w:r>
    </w:p>
    <w:p w:rsidR="002D6EB1" w:rsidRPr="009C32A8"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2D6EB1" w:rsidRPr="00301C7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301C7F" w:rsidRPr="00FD104B"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3C0BF9" w:rsidRPr="003C0BF9"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AF6DB0" w:rsidRPr="00AF6DB0"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301C7F" w:rsidRPr="0090549E"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5C2FCF"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47119E" w:rsidRPr="002F5BB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47119E" w:rsidRPr="00430571"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182B5D"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0F3EDE"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E551F9"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047016"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Bank reserves the right to: (</w:t>
      </w:r>
      <w:proofErr w:type="spellStart"/>
      <w:r w:rsidRPr="00E551F9">
        <w:rPr>
          <w:rFonts w:ascii="Trebuchet MS" w:hAnsi="Trebuchet MS"/>
          <w:sz w:val="24"/>
          <w:szCs w:val="24"/>
        </w:rPr>
        <w:t>i</w:t>
      </w:r>
      <w:proofErr w:type="spellEnd"/>
      <w:r w:rsidRPr="00E551F9">
        <w:rPr>
          <w:rFonts w:ascii="Trebuchet MS" w:hAnsi="Trebuchet MS"/>
          <w:sz w:val="24"/>
          <w:szCs w:val="24"/>
        </w:rPr>
        <w:t xml:space="preserve">)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E551F9" w:rsidRPr="00A90E7E"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9C32A8"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A765C" w:rsidRPr="00116DE9"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sidR="00116DE9">
        <w:rPr>
          <w:rFonts w:ascii="Trebuchet MS" w:hAnsi="Trebuchet MS"/>
          <w:color w:val="000000" w:themeColor="text1"/>
          <w:sz w:val="24"/>
          <w:szCs w:val="24"/>
        </w:rPr>
        <w:t>k on Techno-Commercial basis giving weightage as detailed below:</w:t>
      </w:r>
    </w:p>
    <w:p w:rsidR="00116DE9"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716A6D" w:rsidRPr="00716A6D"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366CD2" w:rsidTr="00DF375B">
        <w:trPr>
          <w:trHeight w:val="440"/>
        </w:trPr>
        <w:tc>
          <w:tcPr>
            <w:tcW w:w="567"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76463A" w:rsidRPr="00366CD2" w:rsidTr="00DF375B">
        <w:trPr>
          <w:trHeight w:val="560"/>
        </w:trPr>
        <w:tc>
          <w:tcPr>
            <w:tcW w:w="567" w:type="dxa"/>
            <w:vMerge/>
          </w:tcPr>
          <w:p w:rsidR="0076463A" w:rsidRPr="00366CD2" w:rsidRDefault="0076463A" w:rsidP="00366CD2">
            <w:pPr>
              <w:spacing w:before="120" w:after="120"/>
              <w:jc w:val="center"/>
              <w:rPr>
                <w:rFonts w:ascii="Trebuchet MS" w:hAnsi="Trebuchet MS"/>
                <w:b/>
                <w:sz w:val="24"/>
                <w:szCs w:val="24"/>
              </w:rPr>
            </w:pPr>
          </w:p>
        </w:tc>
        <w:tc>
          <w:tcPr>
            <w:tcW w:w="6379" w:type="dxa"/>
            <w:vMerge/>
          </w:tcPr>
          <w:p w:rsidR="0076463A" w:rsidRPr="00366CD2" w:rsidRDefault="0076463A" w:rsidP="00366CD2">
            <w:pPr>
              <w:spacing w:before="120" w:after="120"/>
              <w:jc w:val="center"/>
              <w:rPr>
                <w:rFonts w:ascii="Trebuchet MS" w:hAnsi="Trebuchet MS"/>
                <w:b/>
                <w:sz w:val="24"/>
                <w:szCs w:val="24"/>
              </w:rPr>
            </w:pPr>
          </w:p>
        </w:tc>
        <w:tc>
          <w:tcPr>
            <w:tcW w:w="1418" w:type="dxa"/>
            <w:vMerge/>
          </w:tcPr>
          <w:p w:rsidR="0076463A" w:rsidRPr="00366CD2" w:rsidRDefault="0076463A" w:rsidP="00366CD2">
            <w:pPr>
              <w:spacing w:before="120" w:after="120"/>
              <w:jc w:val="center"/>
              <w:rPr>
                <w:rFonts w:ascii="Trebuchet MS" w:hAnsi="Trebuchet MS"/>
                <w:b/>
                <w:sz w:val="24"/>
                <w:szCs w:val="24"/>
              </w:rPr>
            </w:pP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Location: </w:t>
            </w:r>
          </w:p>
          <w:p w:rsidR="0076463A" w:rsidRPr="00366CD2" w:rsidRDefault="00A76234" w:rsidP="00366CD2">
            <w:pPr>
              <w:spacing w:before="120" w:after="120"/>
              <w:rPr>
                <w:rFonts w:ascii="Trebuchet MS" w:hAnsi="Trebuchet MS"/>
                <w:sz w:val="24"/>
                <w:szCs w:val="24"/>
              </w:rPr>
            </w:pPr>
            <w:r w:rsidRPr="00366CD2">
              <w:rPr>
                <w:rFonts w:ascii="Trebuchet MS" w:hAnsi="Trebuchet MS"/>
                <w:sz w:val="24"/>
                <w:szCs w:val="24"/>
              </w:rPr>
              <w:t>Main road</w:t>
            </w:r>
            <w:r w:rsidR="003803D2" w:rsidRPr="00366CD2">
              <w:rPr>
                <w:rFonts w:ascii="Trebuchet MS" w:hAnsi="Trebuchet MS"/>
                <w:sz w:val="24"/>
                <w:szCs w:val="24"/>
              </w:rPr>
              <w:t xml:space="preserve"> - </w:t>
            </w:r>
            <w:r w:rsidR="00E06208" w:rsidRPr="00E06208">
              <w:rPr>
                <w:rFonts w:ascii="Trebuchet MS" w:hAnsi="Trebuchet MS"/>
                <w:sz w:val="24"/>
                <w:szCs w:val="24"/>
                <w:highlight w:val="yellow"/>
              </w:rPr>
              <w:t>__</w:t>
            </w:r>
            <w:r w:rsidR="00BB439A">
              <w:rPr>
                <w:rFonts w:ascii="Trebuchet MS" w:hAnsi="Trebuchet MS"/>
                <w:sz w:val="24"/>
                <w:szCs w:val="24"/>
                <w:highlight w:val="yellow"/>
              </w:rPr>
              <w:t>10</w:t>
            </w:r>
            <w:r w:rsidR="00E06208" w:rsidRPr="00E06208">
              <w:rPr>
                <w:rFonts w:ascii="Trebuchet MS" w:hAnsi="Trebuchet MS"/>
                <w:sz w:val="24"/>
                <w:szCs w:val="24"/>
                <w:highlight w:val="yellow"/>
              </w:rPr>
              <w:t xml:space="preserve">________ </w:t>
            </w:r>
            <w:r w:rsidR="003803D2" w:rsidRPr="00E06208">
              <w:rPr>
                <w:rFonts w:ascii="Trebuchet MS" w:hAnsi="Trebuchet MS"/>
                <w:sz w:val="24"/>
                <w:szCs w:val="24"/>
                <w:highlight w:val="yellow"/>
              </w:rPr>
              <w:t>m</w:t>
            </w:r>
            <w:r w:rsidR="003803D2"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Side road/inner lane</w:t>
            </w:r>
            <w:r w:rsidR="003803D2" w:rsidRPr="00366CD2">
              <w:rPr>
                <w:rFonts w:ascii="Trebuchet MS" w:hAnsi="Trebuchet MS"/>
                <w:sz w:val="24"/>
                <w:szCs w:val="24"/>
              </w:rPr>
              <w:t xml:space="preserve"> - </w:t>
            </w:r>
            <w:r w:rsidR="00E06208">
              <w:rPr>
                <w:rFonts w:ascii="Trebuchet MS" w:hAnsi="Trebuchet MS"/>
                <w:sz w:val="24"/>
                <w:szCs w:val="24"/>
                <w:highlight w:val="yellow"/>
              </w:rPr>
              <w:t>_____</w:t>
            </w:r>
            <w:r w:rsidR="00BB439A">
              <w:rPr>
                <w:rFonts w:ascii="Trebuchet MS" w:hAnsi="Trebuchet MS"/>
                <w:sz w:val="24"/>
                <w:szCs w:val="24"/>
                <w:highlight w:val="yellow"/>
              </w:rPr>
              <w:t>05</w:t>
            </w:r>
            <w:r w:rsidR="00E06208">
              <w:rPr>
                <w:rFonts w:ascii="Trebuchet MS" w:hAnsi="Trebuchet MS"/>
                <w:sz w:val="24"/>
                <w:szCs w:val="24"/>
                <w:highlight w:val="yellow"/>
              </w:rPr>
              <w:t>_____</w:t>
            </w:r>
            <w:r w:rsidR="003803D2"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sidR="00E06208">
              <w:rPr>
                <w:rFonts w:ascii="Trebuchet MS" w:hAnsi="Trebuchet MS"/>
                <w:sz w:val="24"/>
                <w:szCs w:val="24"/>
                <w:highlight w:val="yellow"/>
              </w:rPr>
              <w:t>_</w:t>
            </w:r>
            <w:r w:rsidR="00BB439A">
              <w:rPr>
                <w:rFonts w:ascii="Trebuchet MS" w:hAnsi="Trebuchet MS"/>
                <w:sz w:val="24"/>
                <w:szCs w:val="24"/>
                <w:highlight w:val="yellow"/>
              </w:rPr>
              <w:t>10</w:t>
            </w:r>
            <w:r w:rsidR="00E06208">
              <w:rPr>
                <w:rFonts w:ascii="Trebuchet MS" w:hAnsi="Trebuchet MS"/>
                <w:sz w:val="24"/>
                <w:szCs w:val="24"/>
                <w:highlight w:val="yellow"/>
              </w:rPr>
              <w:t>___</w:t>
            </w:r>
            <w:r w:rsidR="00874BE7" w:rsidRPr="00366CD2">
              <w:rPr>
                <w:rFonts w:ascii="Trebuchet MS" w:hAnsi="Trebuchet MS"/>
                <w:sz w:val="24"/>
                <w:szCs w:val="24"/>
                <w:highlight w:val="yellow"/>
              </w:rPr>
              <w:t xml:space="preserve"> </w:t>
            </w:r>
            <w:r w:rsidR="00DF375B" w:rsidRPr="00366CD2">
              <w:rPr>
                <w:rFonts w:ascii="Trebuchet MS" w:hAnsi="Trebuchet MS"/>
                <w:sz w:val="24"/>
                <w:szCs w:val="24"/>
                <w:highlight w:val="yellow"/>
              </w:rPr>
              <w:t>m</w:t>
            </w:r>
            <w:r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More than </w:t>
            </w:r>
            <w:r w:rsidR="00874BE7" w:rsidRPr="00366CD2">
              <w:rPr>
                <w:rFonts w:ascii="Trebuchet MS" w:hAnsi="Trebuchet MS"/>
                <w:sz w:val="24"/>
                <w:szCs w:val="24"/>
              </w:rPr>
              <w:t xml:space="preserve">100 m and up to 500 m - </w:t>
            </w:r>
            <w:r w:rsidR="00E06208">
              <w:rPr>
                <w:rFonts w:ascii="Trebuchet MS" w:hAnsi="Trebuchet MS"/>
                <w:sz w:val="24"/>
                <w:szCs w:val="24"/>
                <w:highlight w:val="yellow"/>
              </w:rPr>
              <w:t>____</w:t>
            </w:r>
            <w:r w:rsidR="00BB439A">
              <w:rPr>
                <w:rFonts w:ascii="Trebuchet MS" w:hAnsi="Trebuchet MS"/>
                <w:sz w:val="24"/>
                <w:szCs w:val="24"/>
                <w:highlight w:val="yellow"/>
              </w:rPr>
              <w:t>05</w:t>
            </w:r>
            <w:r w:rsidR="00E06208">
              <w:rPr>
                <w:rFonts w:ascii="Trebuchet MS" w:hAnsi="Trebuchet MS"/>
                <w:sz w:val="24"/>
                <w:szCs w:val="24"/>
                <w:highlight w:val="yellow"/>
              </w:rPr>
              <w:t>______</w:t>
            </w:r>
            <w:r w:rsidR="00B9248F" w:rsidRPr="00366CD2">
              <w:rPr>
                <w:rFonts w:ascii="Trebuchet MS" w:hAnsi="Trebuchet MS"/>
                <w:sz w:val="24"/>
                <w:szCs w:val="24"/>
                <w:highlight w:val="yellow"/>
              </w:rPr>
              <w:t xml:space="preserve"> marks</w:t>
            </w:r>
          </w:p>
          <w:p w:rsidR="0076463A" w:rsidRPr="00366CD2" w:rsidRDefault="00874BE7" w:rsidP="00366CD2">
            <w:pPr>
              <w:spacing w:before="120" w:after="120"/>
              <w:rPr>
                <w:rFonts w:ascii="Trebuchet MS" w:hAnsi="Trebuchet MS"/>
                <w:sz w:val="24"/>
                <w:szCs w:val="24"/>
              </w:rPr>
            </w:pPr>
            <w:r w:rsidRPr="00366CD2">
              <w:rPr>
                <w:rFonts w:ascii="Trebuchet MS" w:hAnsi="Trebuchet MS"/>
                <w:sz w:val="24"/>
                <w:szCs w:val="24"/>
              </w:rPr>
              <w:t xml:space="preserve">More than 500 m - </w:t>
            </w:r>
            <w:r w:rsidR="008E3EE9">
              <w:rPr>
                <w:rFonts w:ascii="Trebuchet MS" w:hAnsi="Trebuchet MS"/>
                <w:sz w:val="24"/>
                <w:szCs w:val="24"/>
                <w:highlight w:val="yellow"/>
              </w:rPr>
              <w:t>_____</w:t>
            </w:r>
            <w:r w:rsidR="00BB439A">
              <w:rPr>
                <w:rFonts w:ascii="Trebuchet MS" w:hAnsi="Trebuchet MS"/>
                <w:sz w:val="24"/>
                <w:szCs w:val="24"/>
                <w:highlight w:val="yellow"/>
              </w:rPr>
              <w:t>00</w:t>
            </w:r>
            <w:r w:rsidR="008E3EE9">
              <w:rPr>
                <w:rFonts w:ascii="Trebuchet MS" w:hAnsi="Trebuchet MS"/>
                <w:sz w:val="24"/>
                <w:szCs w:val="24"/>
                <w:highlight w:val="yellow"/>
              </w:rPr>
              <w:t>_____</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Floor:</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w:t>
            </w:r>
            <w:r w:rsidR="00050015" w:rsidRPr="00366CD2">
              <w:rPr>
                <w:rFonts w:ascii="Trebuchet MS" w:hAnsi="Trebuchet MS"/>
                <w:sz w:val="24"/>
                <w:szCs w:val="24"/>
              </w:rPr>
              <w:t xml:space="preserve"> Floor – </w:t>
            </w:r>
            <w:r w:rsidR="0068343E">
              <w:rPr>
                <w:rFonts w:ascii="Trebuchet MS" w:hAnsi="Trebuchet MS"/>
                <w:sz w:val="24"/>
                <w:szCs w:val="24"/>
                <w:highlight w:val="yellow"/>
              </w:rPr>
              <w:t>___</w:t>
            </w:r>
            <w:r w:rsidR="00BB439A">
              <w:rPr>
                <w:rFonts w:ascii="Trebuchet MS" w:hAnsi="Trebuchet MS"/>
                <w:sz w:val="24"/>
                <w:szCs w:val="24"/>
                <w:highlight w:val="yellow"/>
              </w:rPr>
              <w:t>15</w:t>
            </w:r>
            <w:r w:rsidR="0068343E">
              <w:rPr>
                <w:rFonts w:ascii="Trebuchet MS" w:hAnsi="Trebuchet MS"/>
                <w:sz w:val="24"/>
                <w:szCs w:val="24"/>
                <w:highlight w:val="yellow"/>
              </w:rPr>
              <w:t>_______</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 Floor + immediate upper floor with an option of internal stair/lift -</w:t>
            </w:r>
            <w:r w:rsidR="00050015" w:rsidRPr="00366CD2">
              <w:rPr>
                <w:rFonts w:ascii="Trebuchet MS" w:hAnsi="Trebuchet MS"/>
                <w:sz w:val="24"/>
                <w:szCs w:val="24"/>
              </w:rPr>
              <w:t xml:space="preserve"> </w:t>
            </w:r>
            <w:r w:rsidR="0068343E">
              <w:rPr>
                <w:rFonts w:ascii="Trebuchet MS" w:hAnsi="Trebuchet MS"/>
                <w:sz w:val="24"/>
                <w:szCs w:val="24"/>
                <w:highlight w:val="yellow"/>
              </w:rPr>
              <w:t>___</w:t>
            </w:r>
            <w:r w:rsidR="00BB439A">
              <w:rPr>
                <w:rFonts w:ascii="Trebuchet MS" w:hAnsi="Trebuchet MS"/>
                <w:sz w:val="24"/>
                <w:szCs w:val="24"/>
                <w:highlight w:val="yellow"/>
              </w:rPr>
              <w:t>10</w:t>
            </w:r>
            <w:r w:rsidR="0068343E">
              <w:rPr>
                <w:rFonts w:ascii="Trebuchet MS" w:hAnsi="Trebuchet MS"/>
                <w:sz w:val="24"/>
                <w:szCs w:val="24"/>
                <w:highlight w:val="yellow"/>
              </w:rPr>
              <w:t>_______</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2671D8">
              <w:rPr>
                <w:rFonts w:ascii="Trebuchet MS" w:hAnsi="Trebuchet MS"/>
                <w:sz w:val="24"/>
                <w:szCs w:val="24"/>
                <w:highlight w:val="yellow"/>
              </w:rPr>
              <w:t>_____</w:t>
            </w:r>
            <w:r w:rsidR="00BB439A">
              <w:rPr>
                <w:rFonts w:ascii="Trebuchet MS" w:hAnsi="Trebuchet MS"/>
                <w:sz w:val="24"/>
                <w:szCs w:val="24"/>
                <w:highlight w:val="yellow"/>
              </w:rPr>
              <w:t>05</w:t>
            </w:r>
            <w:r w:rsidR="002671D8">
              <w:rPr>
                <w:rFonts w:ascii="Trebuchet MS" w:hAnsi="Trebuchet MS"/>
                <w:sz w:val="24"/>
                <w:szCs w:val="24"/>
                <w:highlight w:val="yellow"/>
              </w:rPr>
              <w:t>_____</w:t>
            </w:r>
            <w:r w:rsidR="00CB01A5" w:rsidRPr="00366CD2">
              <w:rPr>
                <w:rFonts w:ascii="Trebuchet MS" w:hAnsi="Trebuchet MS"/>
                <w:sz w:val="24"/>
                <w:szCs w:val="24"/>
                <w:highlight w:val="yellow"/>
              </w:rPr>
              <w:t xml:space="preserve"> marks</w:t>
            </w:r>
          </w:p>
          <w:p w:rsidR="0076463A" w:rsidRPr="00366CD2" w:rsidRDefault="00050015" w:rsidP="00366CD2">
            <w:pPr>
              <w:spacing w:before="120" w:after="120"/>
              <w:rPr>
                <w:rFonts w:ascii="Trebuchet MS" w:hAnsi="Trebuchet MS"/>
                <w:sz w:val="24"/>
                <w:szCs w:val="24"/>
              </w:rPr>
            </w:pPr>
            <w:r w:rsidRPr="00366CD2">
              <w:rPr>
                <w:rFonts w:ascii="Trebuchet MS" w:hAnsi="Trebuchet MS"/>
                <w:sz w:val="24"/>
                <w:szCs w:val="24"/>
              </w:rPr>
              <w:t xml:space="preserve">Any other Floor - </w:t>
            </w:r>
            <w:r w:rsidR="00BD238A">
              <w:rPr>
                <w:rFonts w:ascii="Trebuchet MS" w:hAnsi="Trebuchet MS"/>
                <w:sz w:val="24"/>
                <w:szCs w:val="24"/>
                <w:highlight w:val="yellow"/>
              </w:rPr>
              <w:t>______</w:t>
            </w:r>
            <w:r w:rsidR="00BB439A">
              <w:rPr>
                <w:rFonts w:ascii="Trebuchet MS" w:hAnsi="Trebuchet MS"/>
                <w:sz w:val="24"/>
                <w:szCs w:val="24"/>
                <w:highlight w:val="yellow"/>
              </w:rPr>
              <w:t>00</w:t>
            </w:r>
            <w:r w:rsidR="00BD238A">
              <w:rPr>
                <w:rFonts w:ascii="Trebuchet MS" w:hAnsi="Trebuchet MS"/>
                <w:sz w:val="24"/>
                <w:szCs w:val="24"/>
                <w:highlight w:val="yellow"/>
              </w:rPr>
              <w:t>____</w:t>
            </w:r>
            <w:r w:rsidR="00CB01A5"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Ready for occupation: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Already Constructed</w:t>
            </w:r>
            <w:r w:rsidR="00B3035F" w:rsidRPr="00366CD2">
              <w:rPr>
                <w:rFonts w:ascii="Trebuchet MS" w:hAnsi="Trebuchet MS"/>
                <w:sz w:val="24"/>
                <w:szCs w:val="24"/>
              </w:rPr>
              <w:t xml:space="preserve"> - </w:t>
            </w:r>
            <w:r w:rsidR="00634971">
              <w:rPr>
                <w:rFonts w:ascii="Trebuchet MS" w:hAnsi="Trebuchet MS"/>
                <w:sz w:val="24"/>
                <w:szCs w:val="24"/>
                <w:highlight w:val="yellow"/>
              </w:rPr>
              <w:t>_____</w:t>
            </w:r>
            <w:r w:rsidR="00BB439A">
              <w:rPr>
                <w:rFonts w:ascii="Trebuchet MS" w:hAnsi="Trebuchet MS"/>
                <w:sz w:val="24"/>
                <w:szCs w:val="24"/>
                <w:highlight w:val="yellow"/>
              </w:rPr>
              <w:t>10</w:t>
            </w:r>
            <w:r w:rsidR="00634971">
              <w:rPr>
                <w:rFonts w:ascii="Trebuchet MS" w:hAnsi="Trebuchet MS"/>
                <w:sz w:val="24"/>
                <w:szCs w:val="24"/>
                <w:highlight w:val="yellow"/>
              </w:rPr>
              <w:t>_____</w:t>
            </w:r>
            <w:r w:rsidR="00B3035F" w:rsidRPr="00366CD2">
              <w:rPr>
                <w:rFonts w:ascii="Trebuchet MS" w:hAnsi="Trebuchet MS"/>
                <w:sz w:val="24"/>
                <w:szCs w:val="24"/>
                <w:highlight w:val="yellow"/>
              </w:rPr>
              <w:t xml:space="preserve"> marks</w:t>
            </w:r>
          </w:p>
          <w:p w:rsidR="0076463A" w:rsidRPr="00366CD2" w:rsidRDefault="00B3035F" w:rsidP="00366CD2">
            <w:pPr>
              <w:spacing w:before="120" w:after="120"/>
              <w:rPr>
                <w:rFonts w:ascii="Trebuchet MS" w:hAnsi="Trebuchet MS"/>
                <w:sz w:val="24"/>
                <w:szCs w:val="24"/>
              </w:rPr>
            </w:pPr>
            <w:r w:rsidRPr="00366CD2">
              <w:rPr>
                <w:rFonts w:ascii="Trebuchet MS" w:hAnsi="Trebuchet MS"/>
                <w:sz w:val="24"/>
                <w:szCs w:val="24"/>
              </w:rPr>
              <w:t xml:space="preserve">Partially Constructed – </w:t>
            </w:r>
            <w:r w:rsidR="00E27C56">
              <w:rPr>
                <w:rFonts w:ascii="Trebuchet MS" w:hAnsi="Trebuchet MS"/>
                <w:sz w:val="24"/>
                <w:szCs w:val="24"/>
                <w:highlight w:val="yellow"/>
              </w:rPr>
              <w:t>____</w:t>
            </w:r>
            <w:r w:rsidR="00BB439A">
              <w:rPr>
                <w:rFonts w:ascii="Trebuchet MS" w:hAnsi="Trebuchet MS"/>
                <w:sz w:val="24"/>
                <w:szCs w:val="24"/>
                <w:highlight w:val="yellow"/>
              </w:rPr>
              <w:t>07</w:t>
            </w:r>
            <w:r w:rsidR="00E27C56">
              <w:rPr>
                <w:rFonts w:ascii="Trebuchet MS" w:hAnsi="Trebuchet MS"/>
                <w:sz w:val="24"/>
                <w:szCs w:val="24"/>
                <w:highlight w:val="yellow"/>
              </w:rPr>
              <w:t>______</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Open L</w:t>
            </w:r>
            <w:r w:rsidR="00B3035F" w:rsidRPr="00366CD2">
              <w:rPr>
                <w:rFonts w:ascii="Trebuchet MS" w:hAnsi="Trebuchet MS"/>
                <w:sz w:val="24"/>
                <w:szCs w:val="24"/>
              </w:rPr>
              <w:t xml:space="preserve">and – </w:t>
            </w:r>
            <w:r w:rsidR="009C7885">
              <w:rPr>
                <w:rFonts w:ascii="Trebuchet MS" w:hAnsi="Trebuchet MS"/>
                <w:sz w:val="24"/>
                <w:szCs w:val="24"/>
                <w:highlight w:val="yellow"/>
              </w:rPr>
              <w:t>____</w:t>
            </w:r>
            <w:r w:rsidR="00BB439A">
              <w:rPr>
                <w:rFonts w:ascii="Trebuchet MS" w:hAnsi="Trebuchet MS"/>
                <w:sz w:val="24"/>
                <w:szCs w:val="24"/>
                <w:highlight w:val="yellow"/>
              </w:rPr>
              <w:t>05</w:t>
            </w:r>
            <w:r w:rsidR="009C7885">
              <w:rPr>
                <w:rFonts w:ascii="Trebuchet MS" w:hAnsi="Trebuchet MS"/>
                <w:sz w:val="24"/>
                <w:szCs w:val="24"/>
                <w:highlight w:val="yellow"/>
              </w:rPr>
              <w:t>______</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lastRenderedPageBreak/>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05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Carpet Area as per requirement: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 range specified in the tender - </w:t>
            </w:r>
            <w:r w:rsidR="00001382">
              <w:rPr>
                <w:rFonts w:ascii="Trebuchet MS" w:hAnsi="Trebuchet MS"/>
                <w:sz w:val="24"/>
                <w:szCs w:val="24"/>
                <w:highlight w:val="yellow"/>
              </w:rPr>
              <w:t>____</w:t>
            </w:r>
            <w:r w:rsidR="00BB439A">
              <w:rPr>
                <w:rFonts w:ascii="Trebuchet MS" w:hAnsi="Trebuchet MS"/>
                <w:sz w:val="24"/>
                <w:szCs w:val="24"/>
                <w:highlight w:val="yellow"/>
              </w:rPr>
              <w:t>05</w:t>
            </w:r>
            <w:r w:rsidR="00001382">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6F734F" w:rsidP="00366CD2">
            <w:pPr>
              <w:spacing w:before="120" w:after="120"/>
              <w:rPr>
                <w:rFonts w:ascii="Trebuchet MS" w:hAnsi="Trebuchet MS"/>
                <w:sz w:val="24"/>
                <w:szCs w:val="24"/>
              </w:rPr>
            </w:pPr>
            <w:r>
              <w:rPr>
                <w:rFonts w:ascii="Trebuchet MS" w:hAnsi="Trebuchet MS"/>
                <w:sz w:val="24"/>
                <w:szCs w:val="24"/>
              </w:rPr>
              <w:t>+/- 20</w:t>
            </w:r>
            <w:r w:rsidR="00763753" w:rsidRPr="00366CD2">
              <w:rPr>
                <w:rFonts w:ascii="Trebuchet MS" w:hAnsi="Trebuchet MS"/>
                <w:sz w:val="24"/>
                <w:szCs w:val="24"/>
              </w:rPr>
              <w:t xml:space="preserve">% variation - </w:t>
            </w:r>
            <w:r w:rsidR="0065588C">
              <w:rPr>
                <w:rFonts w:ascii="Trebuchet MS" w:hAnsi="Trebuchet MS"/>
                <w:sz w:val="24"/>
                <w:szCs w:val="24"/>
                <w:highlight w:val="yellow"/>
              </w:rPr>
              <w:t>_____</w:t>
            </w:r>
            <w:r w:rsidR="00BB439A">
              <w:rPr>
                <w:rFonts w:ascii="Trebuchet MS" w:hAnsi="Trebuchet MS"/>
                <w:sz w:val="24"/>
                <w:szCs w:val="24"/>
                <w:highlight w:val="yellow"/>
              </w:rPr>
              <w:t>03</w:t>
            </w:r>
            <w:r w:rsidR="0065588C">
              <w:rPr>
                <w:rFonts w:ascii="Trebuchet MS" w:hAnsi="Trebuchet MS"/>
                <w:sz w:val="24"/>
                <w:szCs w:val="24"/>
                <w:highlight w:val="yellow"/>
              </w:rPr>
              <w:t>_____</w:t>
            </w:r>
            <w:r w:rsidR="00763753" w:rsidRPr="00366CD2">
              <w:rPr>
                <w:rFonts w:ascii="Trebuchet MS" w:hAnsi="Trebuchet MS"/>
                <w:sz w:val="24"/>
                <w:szCs w:val="24"/>
                <w:highlight w:val="yellow"/>
              </w:rPr>
              <w:t xml:space="preserve"> marks</w:t>
            </w:r>
          </w:p>
          <w:p w:rsidR="0076463A" w:rsidRPr="00366CD2" w:rsidRDefault="00A149E1" w:rsidP="00366CD2">
            <w:pPr>
              <w:spacing w:before="120" w:after="120"/>
              <w:rPr>
                <w:rFonts w:ascii="Trebuchet MS" w:hAnsi="Trebuchet MS"/>
                <w:sz w:val="24"/>
                <w:szCs w:val="24"/>
              </w:rPr>
            </w:pPr>
            <w:r w:rsidRPr="00366CD2">
              <w:rPr>
                <w:rFonts w:ascii="Trebuchet MS" w:hAnsi="Trebuchet MS"/>
                <w:sz w:val="24"/>
                <w:szCs w:val="24"/>
              </w:rPr>
              <w:t xml:space="preserve">Beyond range - </w:t>
            </w:r>
            <w:r w:rsidR="00B513AF">
              <w:rPr>
                <w:rFonts w:ascii="Trebuchet MS" w:hAnsi="Trebuchet MS"/>
                <w:sz w:val="24"/>
                <w:szCs w:val="24"/>
                <w:highlight w:val="yellow"/>
              </w:rPr>
              <w:t>____</w:t>
            </w:r>
            <w:r w:rsidR="00BB439A">
              <w:rPr>
                <w:rFonts w:ascii="Trebuchet MS" w:hAnsi="Trebuchet MS"/>
                <w:sz w:val="24"/>
                <w:szCs w:val="24"/>
                <w:highlight w:val="yellow"/>
              </w:rPr>
              <w:t>00</w:t>
            </w:r>
            <w:r w:rsidR="00B513AF">
              <w:rPr>
                <w:rFonts w:ascii="Trebuchet MS" w:hAnsi="Trebuchet MS"/>
                <w:sz w:val="24"/>
                <w:szCs w:val="24"/>
                <w:highlight w:val="yellow"/>
              </w:rPr>
              <w:t>______</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Building layout(shape):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sidR="002D336A">
              <w:rPr>
                <w:rFonts w:ascii="Trebuchet MS" w:hAnsi="Trebuchet MS"/>
                <w:sz w:val="24"/>
                <w:szCs w:val="24"/>
                <w:highlight w:val="yellow"/>
              </w:rPr>
              <w:t>_</w:t>
            </w:r>
            <w:r w:rsidR="00BB439A">
              <w:rPr>
                <w:rFonts w:ascii="Trebuchet MS" w:hAnsi="Trebuchet MS"/>
                <w:sz w:val="24"/>
                <w:szCs w:val="24"/>
                <w:highlight w:val="yellow"/>
              </w:rPr>
              <w:t>05</w:t>
            </w:r>
            <w:r w:rsidR="002D336A">
              <w:rPr>
                <w:rFonts w:ascii="Trebuchet MS" w:hAnsi="Trebuchet MS"/>
                <w:sz w:val="24"/>
                <w:szCs w:val="24"/>
                <w:highlight w:val="yellow"/>
              </w:rPr>
              <w:t>___</w:t>
            </w:r>
            <w:r w:rsidR="00BC0114" w:rsidRPr="00366CD2">
              <w:rPr>
                <w:rFonts w:ascii="Trebuchet MS" w:hAnsi="Trebuchet MS"/>
                <w:sz w:val="24"/>
                <w:szCs w:val="24"/>
                <w:highlight w:val="yellow"/>
              </w:rPr>
              <w:t xml:space="preserve"> marks</w:t>
            </w:r>
          </w:p>
          <w:p w:rsidR="0076463A" w:rsidRPr="00366CD2" w:rsidRDefault="00BC0114" w:rsidP="00366CD2">
            <w:pPr>
              <w:spacing w:before="120" w:after="120"/>
              <w:rPr>
                <w:rFonts w:ascii="Trebuchet MS" w:hAnsi="Trebuchet MS"/>
                <w:sz w:val="24"/>
                <w:szCs w:val="24"/>
              </w:rPr>
            </w:pPr>
            <w:r w:rsidRPr="00366CD2">
              <w:rPr>
                <w:rFonts w:ascii="Trebuchet MS" w:hAnsi="Trebuchet MS"/>
                <w:sz w:val="24"/>
                <w:szCs w:val="24"/>
              </w:rPr>
              <w:t xml:space="preserve">Irregular - </w:t>
            </w:r>
            <w:r w:rsidR="002D336A">
              <w:rPr>
                <w:rFonts w:ascii="Trebuchet MS" w:hAnsi="Trebuchet MS"/>
                <w:sz w:val="24"/>
                <w:szCs w:val="24"/>
                <w:highlight w:val="yellow"/>
              </w:rPr>
              <w:t>____</w:t>
            </w:r>
            <w:r w:rsidR="00BB439A">
              <w:rPr>
                <w:rFonts w:ascii="Trebuchet MS" w:hAnsi="Trebuchet MS"/>
                <w:sz w:val="24"/>
                <w:szCs w:val="24"/>
                <w:highlight w:val="yellow"/>
              </w:rPr>
              <w:t>00</w:t>
            </w:r>
            <w:r w:rsidR="002D336A">
              <w:rPr>
                <w:rFonts w:ascii="Trebuchet MS" w:hAnsi="Trebuchet MS"/>
                <w:sz w:val="24"/>
                <w:szCs w:val="24"/>
                <w:highlight w:val="yellow"/>
              </w:rPr>
              <w:t>______</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Greater or equal to 25</w:t>
            </w:r>
            <w:r w:rsidR="00580E0C" w:rsidRPr="00366CD2">
              <w:rPr>
                <w:rFonts w:ascii="Trebuchet MS" w:hAnsi="Trebuchet MS"/>
                <w:sz w:val="24"/>
                <w:szCs w:val="24"/>
              </w:rPr>
              <w:t xml:space="preserve"> feet - </w:t>
            </w:r>
            <w:r w:rsidR="00A2212F">
              <w:rPr>
                <w:rFonts w:ascii="Trebuchet MS" w:hAnsi="Trebuchet MS"/>
                <w:sz w:val="24"/>
                <w:szCs w:val="24"/>
                <w:highlight w:val="yellow"/>
              </w:rPr>
              <w:t>_____</w:t>
            </w:r>
            <w:r w:rsidR="00BB439A">
              <w:rPr>
                <w:rFonts w:ascii="Trebuchet MS" w:hAnsi="Trebuchet MS"/>
                <w:sz w:val="24"/>
                <w:szCs w:val="24"/>
                <w:highlight w:val="yellow"/>
              </w:rPr>
              <w:t>05</w:t>
            </w:r>
            <w:r w:rsidR="00A2212F">
              <w:rPr>
                <w:rFonts w:ascii="Trebuchet MS" w:hAnsi="Trebuchet MS"/>
                <w:sz w:val="24"/>
                <w:szCs w:val="24"/>
                <w:highlight w:val="yellow"/>
              </w:rPr>
              <w:t>_____</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Less than 25</w:t>
            </w:r>
            <w:r w:rsidR="00580E0C" w:rsidRPr="00366CD2">
              <w:rPr>
                <w:rFonts w:ascii="Trebuchet MS" w:hAnsi="Trebuchet MS"/>
                <w:sz w:val="24"/>
                <w:szCs w:val="24"/>
              </w:rPr>
              <w:t xml:space="preserve"> feet - </w:t>
            </w:r>
            <w:r w:rsidR="00530C8E">
              <w:rPr>
                <w:rFonts w:ascii="Trebuchet MS" w:hAnsi="Trebuchet MS"/>
                <w:sz w:val="24"/>
                <w:szCs w:val="24"/>
                <w:highlight w:val="yellow"/>
              </w:rPr>
              <w:t>____</w:t>
            </w:r>
            <w:r w:rsidR="00BB439A">
              <w:rPr>
                <w:rFonts w:ascii="Trebuchet MS" w:hAnsi="Trebuchet MS"/>
                <w:sz w:val="24"/>
                <w:szCs w:val="24"/>
                <w:highlight w:val="yellow"/>
              </w:rPr>
              <w:t>00</w:t>
            </w:r>
            <w:r w:rsidR="00530C8E">
              <w:rPr>
                <w:rFonts w:ascii="Trebuchet MS" w:hAnsi="Trebuchet MS"/>
                <w:sz w:val="24"/>
                <w:szCs w:val="24"/>
                <w:highlight w:val="yellow"/>
              </w:rPr>
              <w:t>______</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82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Type of Construction: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RCC/Framed structure -</w:t>
            </w:r>
            <w:r w:rsidR="00D82EEC" w:rsidRPr="00366CD2">
              <w:rPr>
                <w:rFonts w:ascii="Trebuchet MS" w:hAnsi="Trebuchet MS"/>
                <w:sz w:val="24"/>
                <w:szCs w:val="24"/>
              </w:rPr>
              <w:t xml:space="preserve"> </w:t>
            </w:r>
            <w:r w:rsidR="00C4569F">
              <w:rPr>
                <w:rFonts w:ascii="Trebuchet MS" w:hAnsi="Trebuchet MS"/>
                <w:sz w:val="24"/>
                <w:szCs w:val="24"/>
                <w:highlight w:val="yellow"/>
              </w:rPr>
              <w:t>____</w:t>
            </w:r>
            <w:r w:rsidR="00BB439A">
              <w:rPr>
                <w:rFonts w:ascii="Trebuchet MS" w:hAnsi="Trebuchet MS"/>
                <w:sz w:val="24"/>
                <w:szCs w:val="24"/>
                <w:highlight w:val="yellow"/>
              </w:rPr>
              <w:t>04</w:t>
            </w:r>
            <w:r w:rsidR="00C4569F">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Load Bearing -</w:t>
            </w:r>
            <w:r w:rsidR="00D82EEC" w:rsidRPr="00366CD2">
              <w:rPr>
                <w:rFonts w:ascii="Trebuchet MS" w:hAnsi="Trebuchet MS"/>
                <w:sz w:val="24"/>
                <w:szCs w:val="24"/>
              </w:rPr>
              <w:t xml:space="preserve"> </w:t>
            </w:r>
            <w:r w:rsidR="003D5E19">
              <w:rPr>
                <w:rFonts w:ascii="Trebuchet MS" w:hAnsi="Trebuchet MS"/>
                <w:sz w:val="24"/>
                <w:szCs w:val="24"/>
                <w:highlight w:val="yellow"/>
              </w:rPr>
              <w:t>____</w:t>
            </w:r>
            <w:r w:rsidR="00BB439A">
              <w:rPr>
                <w:rFonts w:ascii="Trebuchet MS" w:hAnsi="Trebuchet MS"/>
                <w:sz w:val="24"/>
                <w:szCs w:val="24"/>
                <w:highlight w:val="yellow"/>
              </w:rPr>
              <w:t>02</w:t>
            </w:r>
            <w:r w:rsidR="003D5E19">
              <w:rPr>
                <w:rFonts w:ascii="Trebuchet MS" w:hAnsi="Trebuchet MS"/>
                <w:sz w:val="24"/>
                <w:szCs w:val="24"/>
                <w:highlight w:val="yellow"/>
              </w:rPr>
              <w:t>______</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From two or more sides - </w:t>
            </w:r>
            <w:r w:rsidR="00AD7EDA">
              <w:rPr>
                <w:rFonts w:ascii="Trebuchet MS" w:hAnsi="Trebuchet MS"/>
                <w:sz w:val="24"/>
                <w:szCs w:val="24"/>
                <w:highlight w:val="yellow"/>
              </w:rPr>
              <w:t>____</w:t>
            </w:r>
            <w:r w:rsidR="00BB439A">
              <w:rPr>
                <w:rFonts w:ascii="Trebuchet MS" w:hAnsi="Trebuchet MS"/>
                <w:sz w:val="24"/>
                <w:szCs w:val="24"/>
                <w:highlight w:val="yellow"/>
              </w:rPr>
              <w:t>04</w:t>
            </w:r>
            <w:r w:rsidR="00AD7EDA">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B36FF0" w:rsidP="00366CD2">
            <w:pPr>
              <w:spacing w:before="120" w:after="120"/>
              <w:rPr>
                <w:rFonts w:ascii="Trebuchet MS" w:hAnsi="Trebuchet MS"/>
                <w:sz w:val="24"/>
                <w:szCs w:val="24"/>
              </w:rPr>
            </w:pPr>
            <w:r w:rsidRPr="00366CD2">
              <w:rPr>
                <w:rFonts w:ascii="Trebuchet MS" w:hAnsi="Trebuchet MS"/>
                <w:sz w:val="24"/>
                <w:szCs w:val="24"/>
              </w:rPr>
              <w:t xml:space="preserve">From one side - </w:t>
            </w:r>
            <w:r w:rsidR="008B41BE">
              <w:rPr>
                <w:rFonts w:ascii="Trebuchet MS" w:hAnsi="Trebuchet MS"/>
                <w:sz w:val="24"/>
                <w:szCs w:val="24"/>
                <w:highlight w:val="yellow"/>
              </w:rPr>
              <w:t>____</w:t>
            </w:r>
            <w:r w:rsidR="00BB439A">
              <w:rPr>
                <w:rFonts w:ascii="Trebuchet MS" w:hAnsi="Trebuchet MS"/>
                <w:sz w:val="24"/>
                <w:szCs w:val="24"/>
                <w:highlight w:val="yellow"/>
              </w:rPr>
              <w:t>01</w:t>
            </w:r>
            <w:r w:rsidR="008B41BE">
              <w:rPr>
                <w:rFonts w:ascii="Trebuchet MS" w:hAnsi="Trebuchet MS"/>
                <w:sz w:val="24"/>
                <w:szCs w:val="24"/>
                <w:highlight w:val="yellow"/>
              </w:rPr>
              <w:t>______</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Age of building:</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Less than 5 years - </w:t>
            </w:r>
            <w:r w:rsidR="0072539B">
              <w:rPr>
                <w:rFonts w:ascii="Trebuchet MS" w:hAnsi="Trebuchet MS"/>
                <w:sz w:val="24"/>
                <w:szCs w:val="24"/>
                <w:highlight w:val="yellow"/>
              </w:rPr>
              <w:t>______</w:t>
            </w:r>
            <w:r w:rsidR="00BB439A">
              <w:rPr>
                <w:rFonts w:ascii="Trebuchet MS" w:hAnsi="Trebuchet MS"/>
                <w:sz w:val="24"/>
                <w:szCs w:val="24"/>
                <w:highlight w:val="yellow"/>
              </w:rPr>
              <w:t>04</w:t>
            </w:r>
            <w:r w:rsidR="0072539B">
              <w:rPr>
                <w:rFonts w:ascii="Trebuchet MS" w:hAnsi="Trebuchet MS"/>
                <w:sz w:val="24"/>
                <w:szCs w:val="24"/>
                <w:highlight w:val="yellow"/>
              </w:rPr>
              <w:t>____</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5 to </w:t>
            </w:r>
            <w:r w:rsidR="00254FF1" w:rsidRPr="00366CD2">
              <w:rPr>
                <w:rFonts w:ascii="Trebuchet MS" w:hAnsi="Trebuchet MS"/>
                <w:sz w:val="24"/>
                <w:szCs w:val="24"/>
              </w:rPr>
              <w:t xml:space="preserve">15 years - </w:t>
            </w:r>
            <w:r w:rsidR="00FE14AA">
              <w:rPr>
                <w:rFonts w:ascii="Trebuchet MS" w:hAnsi="Trebuchet MS"/>
                <w:sz w:val="24"/>
                <w:szCs w:val="24"/>
                <w:highlight w:val="yellow"/>
              </w:rPr>
              <w:t>____</w:t>
            </w:r>
            <w:r w:rsidR="00BB439A">
              <w:rPr>
                <w:rFonts w:ascii="Trebuchet MS" w:hAnsi="Trebuchet MS"/>
                <w:sz w:val="24"/>
                <w:szCs w:val="24"/>
                <w:highlight w:val="yellow"/>
              </w:rPr>
              <w:t>02</w:t>
            </w:r>
            <w:r w:rsidR="00FE14AA">
              <w:rPr>
                <w:rFonts w:ascii="Trebuchet MS" w:hAnsi="Trebuchet MS"/>
                <w:sz w:val="24"/>
                <w:szCs w:val="24"/>
                <w:highlight w:val="yellow"/>
              </w:rPr>
              <w:t>_____</w:t>
            </w:r>
            <w:r w:rsidRPr="00366CD2">
              <w:rPr>
                <w:rFonts w:ascii="Trebuchet MS" w:hAnsi="Trebuchet MS"/>
                <w:sz w:val="24"/>
                <w:szCs w:val="24"/>
                <w:highlight w:val="yellow"/>
              </w:rPr>
              <w:t xml:space="preserve"> marks</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Above 15 years - </w:t>
            </w:r>
            <w:r w:rsidR="00A96736">
              <w:rPr>
                <w:rFonts w:ascii="Trebuchet MS" w:hAnsi="Trebuchet MS"/>
                <w:sz w:val="24"/>
                <w:szCs w:val="24"/>
                <w:highlight w:val="yellow"/>
              </w:rPr>
              <w:t>_____</w:t>
            </w:r>
            <w:r w:rsidR="00BB439A">
              <w:rPr>
                <w:rFonts w:ascii="Trebuchet MS" w:hAnsi="Trebuchet MS"/>
                <w:sz w:val="24"/>
                <w:szCs w:val="24"/>
                <w:highlight w:val="yellow"/>
              </w:rPr>
              <w:t>00</w:t>
            </w:r>
            <w:r w:rsidR="00A96736">
              <w:rPr>
                <w:rFonts w:ascii="Trebuchet MS" w:hAnsi="Trebuchet MS"/>
                <w:sz w:val="24"/>
                <w:szCs w:val="24"/>
                <w:highlight w:val="yellow"/>
              </w:rPr>
              <w:t>_____</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Ceiling height: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 fee</w:t>
            </w:r>
            <w:r w:rsidR="00F7056F" w:rsidRPr="00366CD2">
              <w:rPr>
                <w:rFonts w:ascii="Trebuchet MS" w:hAnsi="Trebuchet MS"/>
                <w:sz w:val="24"/>
                <w:szCs w:val="24"/>
              </w:rPr>
              <w:t xml:space="preserve">t and above - </w:t>
            </w:r>
            <w:r w:rsidR="00A72315">
              <w:rPr>
                <w:rFonts w:ascii="Trebuchet MS" w:hAnsi="Trebuchet MS"/>
                <w:sz w:val="24"/>
                <w:szCs w:val="24"/>
                <w:highlight w:val="yellow"/>
              </w:rPr>
              <w:t>____</w:t>
            </w:r>
            <w:r w:rsidR="00BB439A">
              <w:rPr>
                <w:rFonts w:ascii="Trebuchet MS" w:hAnsi="Trebuchet MS"/>
                <w:sz w:val="24"/>
                <w:szCs w:val="24"/>
                <w:highlight w:val="yellow"/>
              </w:rPr>
              <w:t>04</w:t>
            </w:r>
            <w:r w:rsidR="00A72315">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9 feet to 10 fee</w:t>
            </w:r>
            <w:r w:rsidR="00F7056F" w:rsidRPr="00366CD2">
              <w:rPr>
                <w:rFonts w:ascii="Trebuchet MS" w:hAnsi="Trebuchet MS"/>
                <w:sz w:val="24"/>
                <w:szCs w:val="24"/>
              </w:rPr>
              <w:t xml:space="preserve">t - </w:t>
            </w:r>
            <w:r w:rsidR="00E74338">
              <w:rPr>
                <w:rFonts w:ascii="Trebuchet MS" w:hAnsi="Trebuchet MS"/>
                <w:sz w:val="24"/>
                <w:szCs w:val="24"/>
                <w:highlight w:val="yellow"/>
              </w:rPr>
              <w:t>_____</w:t>
            </w:r>
            <w:r w:rsidR="00BB439A">
              <w:rPr>
                <w:rFonts w:ascii="Trebuchet MS" w:hAnsi="Trebuchet MS"/>
                <w:sz w:val="24"/>
                <w:szCs w:val="24"/>
                <w:highlight w:val="yellow"/>
              </w:rPr>
              <w:t>02</w:t>
            </w:r>
            <w:r w:rsidR="00E74338">
              <w:rPr>
                <w:rFonts w:ascii="Trebuchet MS" w:hAnsi="Trebuchet MS"/>
                <w:sz w:val="24"/>
                <w:szCs w:val="24"/>
                <w:highlight w:val="yellow"/>
              </w:rPr>
              <w:t>_____</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Below 9 fee</w:t>
            </w:r>
            <w:r w:rsidR="00F7056F" w:rsidRPr="00366CD2">
              <w:rPr>
                <w:rFonts w:ascii="Trebuchet MS" w:hAnsi="Trebuchet MS"/>
                <w:sz w:val="24"/>
                <w:szCs w:val="24"/>
              </w:rPr>
              <w:t xml:space="preserve">t - </w:t>
            </w:r>
            <w:r w:rsidR="000B1D7D">
              <w:rPr>
                <w:rFonts w:ascii="Trebuchet MS" w:hAnsi="Trebuchet MS"/>
                <w:sz w:val="24"/>
                <w:szCs w:val="24"/>
                <w:highlight w:val="yellow"/>
              </w:rPr>
              <w:t>_____</w:t>
            </w:r>
            <w:r w:rsidR="00BB439A">
              <w:rPr>
                <w:rFonts w:ascii="Trebuchet MS" w:hAnsi="Trebuchet MS"/>
                <w:sz w:val="24"/>
                <w:szCs w:val="24"/>
                <w:highlight w:val="yellow"/>
              </w:rPr>
              <w:t>00</w:t>
            </w:r>
            <w:r w:rsidR="000B1D7D">
              <w:rPr>
                <w:rFonts w:ascii="Trebuchet MS" w:hAnsi="Trebuchet MS"/>
                <w:sz w:val="24"/>
                <w:szCs w:val="24"/>
                <w:highlight w:val="yellow"/>
              </w:rPr>
              <w:t>_____</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63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Exclusive staircase: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Minimum width equal to or &gt; 5 fee</w:t>
            </w:r>
            <w:r w:rsidR="00062351" w:rsidRPr="00366CD2">
              <w:rPr>
                <w:rFonts w:ascii="Trebuchet MS" w:hAnsi="Trebuchet MS"/>
                <w:sz w:val="24"/>
                <w:szCs w:val="24"/>
              </w:rPr>
              <w:t xml:space="preserve">t - </w:t>
            </w:r>
            <w:r w:rsidR="002325A1">
              <w:rPr>
                <w:rFonts w:ascii="Trebuchet MS" w:hAnsi="Trebuchet MS"/>
                <w:sz w:val="24"/>
                <w:szCs w:val="24"/>
                <w:highlight w:val="yellow"/>
              </w:rPr>
              <w:t>___</w:t>
            </w:r>
            <w:r w:rsidR="00BB439A">
              <w:rPr>
                <w:rFonts w:ascii="Trebuchet MS" w:hAnsi="Trebuchet MS"/>
                <w:sz w:val="24"/>
                <w:szCs w:val="24"/>
                <w:highlight w:val="yellow"/>
              </w:rPr>
              <w:t>04</w:t>
            </w:r>
            <w:r w:rsidR="002325A1">
              <w:rPr>
                <w:rFonts w:ascii="Trebuchet MS" w:hAnsi="Trebuchet MS"/>
                <w:sz w:val="24"/>
                <w:szCs w:val="24"/>
                <w:highlight w:val="yellow"/>
              </w:rPr>
              <w:t>_______</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4 to 5 fee</w:t>
            </w:r>
            <w:r w:rsidR="0006247A" w:rsidRPr="00366CD2">
              <w:rPr>
                <w:rFonts w:ascii="Trebuchet MS" w:hAnsi="Trebuchet MS"/>
                <w:sz w:val="24"/>
                <w:szCs w:val="24"/>
              </w:rPr>
              <w:t xml:space="preserve">t - </w:t>
            </w:r>
            <w:r w:rsidR="00F563BA">
              <w:rPr>
                <w:rFonts w:ascii="Trebuchet MS" w:hAnsi="Trebuchet MS"/>
                <w:sz w:val="24"/>
                <w:szCs w:val="24"/>
                <w:highlight w:val="yellow"/>
              </w:rPr>
              <w:t>____</w:t>
            </w:r>
            <w:r w:rsidR="00BB439A">
              <w:rPr>
                <w:rFonts w:ascii="Trebuchet MS" w:hAnsi="Trebuchet MS"/>
                <w:sz w:val="24"/>
                <w:szCs w:val="24"/>
                <w:highlight w:val="yellow"/>
              </w:rPr>
              <w:t>02</w:t>
            </w:r>
            <w:r w:rsidR="00F563BA">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Less than 4 fee</w:t>
            </w:r>
            <w:r w:rsidR="0006247A" w:rsidRPr="00366CD2">
              <w:rPr>
                <w:rFonts w:ascii="Trebuchet MS" w:hAnsi="Trebuchet MS"/>
                <w:sz w:val="24"/>
                <w:szCs w:val="24"/>
              </w:rPr>
              <w:t xml:space="preserve">t - </w:t>
            </w:r>
            <w:r w:rsidR="003A651C">
              <w:rPr>
                <w:rFonts w:ascii="Trebuchet MS" w:hAnsi="Trebuchet MS"/>
                <w:sz w:val="24"/>
                <w:szCs w:val="24"/>
                <w:highlight w:val="yellow"/>
              </w:rPr>
              <w:t>____</w:t>
            </w:r>
            <w:r w:rsidR="00BB439A">
              <w:rPr>
                <w:rFonts w:ascii="Trebuchet MS" w:hAnsi="Trebuchet MS"/>
                <w:sz w:val="24"/>
                <w:szCs w:val="24"/>
                <w:highlight w:val="yellow"/>
              </w:rPr>
              <w:t>00</w:t>
            </w:r>
            <w:r w:rsidR="003A651C">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7D2E5E" w:rsidP="00366CD2">
            <w:pPr>
              <w:spacing w:before="120" w:after="120"/>
              <w:rPr>
                <w:rFonts w:ascii="Trebuchet MS" w:hAnsi="Trebuchet MS"/>
                <w:sz w:val="24"/>
                <w:szCs w:val="24"/>
              </w:rPr>
            </w:pPr>
            <w:r w:rsidRPr="00366CD2">
              <w:rPr>
                <w:rFonts w:ascii="Trebuchet MS" w:hAnsi="Trebuchet MS"/>
                <w:sz w:val="24"/>
                <w:szCs w:val="24"/>
              </w:rPr>
              <w:t xml:space="preserve">Common staircase - </w:t>
            </w:r>
            <w:r w:rsidR="00BC2A59">
              <w:rPr>
                <w:rFonts w:ascii="Trebuchet MS" w:hAnsi="Trebuchet MS"/>
                <w:sz w:val="24"/>
                <w:szCs w:val="24"/>
                <w:highlight w:val="yellow"/>
              </w:rPr>
              <w:t>_____</w:t>
            </w:r>
            <w:r w:rsidR="00BB439A">
              <w:rPr>
                <w:rFonts w:ascii="Trebuchet MS" w:hAnsi="Trebuchet MS"/>
                <w:sz w:val="24"/>
                <w:szCs w:val="24"/>
                <w:highlight w:val="yellow"/>
              </w:rPr>
              <w:t>00</w:t>
            </w:r>
            <w:r w:rsidR="00BC2A59">
              <w:rPr>
                <w:rFonts w:ascii="Trebuchet MS" w:hAnsi="Trebuchet MS"/>
                <w:sz w:val="24"/>
                <w:szCs w:val="24"/>
                <w:highlight w:val="yellow"/>
              </w:rPr>
              <w:t>_____</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lastRenderedPageBreak/>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13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 parking:</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Exclusive (minimum 15 slots) - </w:t>
            </w:r>
            <w:r w:rsidR="005E6995">
              <w:rPr>
                <w:rFonts w:ascii="Trebuchet MS" w:hAnsi="Trebuchet MS"/>
                <w:sz w:val="24"/>
                <w:szCs w:val="24"/>
                <w:highlight w:val="yellow"/>
              </w:rPr>
              <w:t>____</w:t>
            </w:r>
            <w:r w:rsidR="00BB439A">
              <w:rPr>
                <w:rFonts w:ascii="Trebuchet MS" w:hAnsi="Trebuchet MS"/>
                <w:sz w:val="24"/>
                <w:szCs w:val="24"/>
                <w:highlight w:val="yellow"/>
              </w:rPr>
              <w:t>05</w:t>
            </w:r>
            <w:r w:rsidR="005E6995">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Exclusive (minimum 8 slots) - </w:t>
            </w:r>
            <w:r w:rsidR="00D87B59">
              <w:rPr>
                <w:rFonts w:ascii="Trebuchet MS" w:hAnsi="Trebuchet MS"/>
                <w:sz w:val="24"/>
                <w:szCs w:val="24"/>
                <w:highlight w:val="yellow"/>
              </w:rPr>
              <w:t>______</w:t>
            </w:r>
            <w:r w:rsidR="00BB439A">
              <w:rPr>
                <w:rFonts w:ascii="Trebuchet MS" w:hAnsi="Trebuchet MS"/>
                <w:sz w:val="24"/>
                <w:szCs w:val="24"/>
                <w:highlight w:val="yellow"/>
              </w:rPr>
              <w:t>03</w:t>
            </w:r>
            <w:r w:rsidR="00D87B59">
              <w:rPr>
                <w:rFonts w:ascii="Trebuchet MS" w:hAnsi="Trebuchet MS"/>
                <w:sz w:val="24"/>
                <w:szCs w:val="24"/>
                <w:highlight w:val="yellow"/>
              </w:rPr>
              <w:t>____</w:t>
            </w:r>
            <w:r w:rsidR="0076463A"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Common (minimum 15 slots) - </w:t>
            </w:r>
            <w:r w:rsidR="00105B38">
              <w:rPr>
                <w:rFonts w:ascii="Trebuchet MS" w:hAnsi="Trebuchet MS"/>
                <w:sz w:val="24"/>
                <w:szCs w:val="24"/>
                <w:highlight w:val="yellow"/>
              </w:rPr>
              <w:t>____</w:t>
            </w:r>
            <w:r w:rsidR="00BB439A">
              <w:rPr>
                <w:rFonts w:ascii="Trebuchet MS" w:hAnsi="Trebuchet MS"/>
                <w:sz w:val="24"/>
                <w:szCs w:val="24"/>
                <w:highlight w:val="yellow"/>
              </w:rPr>
              <w:t>02</w:t>
            </w:r>
            <w:r w:rsidR="00105B38">
              <w:rPr>
                <w:rFonts w:ascii="Trebuchet MS" w:hAnsi="Trebuchet MS"/>
                <w:sz w:val="24"/>
                <w:szCs w:val="24"/>
                <w:highlight w:val="yellow"/>
              </w:rPr>
              <w:t>______</w:t>
            </w:r>
            <w:r w:rsidR="0076463A"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No Parking – </w:t>
            </w:r>
            <w:r w:rsidR="00D758FB">
              <w:rPr>
                <w:rFonts w:ascii="Trebuchet MS" w:hAnsi="Trebuchet MS"/>
                <w:sz w:val="24"/>
                <w:szCs w:val="24"/>
                <w:highlight w:val="yellow"/>
              </w:rPr>
              <w:t>____</w:t>
            </w:r>
            <w:r w:rsidR="00BB439A">
              <w:rPr>
                <w:rFonts w:ascii="Trebuchet MS" w:hAnsi="Trebuchet MS"/>
                <w:sz w:val="24"/>
                <w:szCs w:val="24"/>
                <w:highlight w:val="yellow"/>
              </w:rPr>
              <w:t>00</w:t>
            </w:r>
            <w:r w:rsidR="00D758FB">
              <w:rPr>
                <w:rFonts w:ascii="Trebuchet MS" w:hAnsi="Trebuchet MS"/>
                <w:sz w:val="24"/>
                <w:szCs w:val="24"/>
                <w:highlight w:val="yellow"/>
              </w:rPr>
              <w:t>______</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38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Excellent - </w:t>
            </w:r>
            <w:r w:rsidR="0073084A">
              <w:rPr>
                <w:rFonts w:ascii="Trebuchet MS" w:hAnsi="Trebuchet MS"/>
                <w:sz w:val="24"/>
                <w:szCs w:val="24"/>
                <w:highlight w:val="yellow"/>
              </w:rPr>
              <w:t>____</w:t>
            </w:r>
            <w:r w:rsidR="00BB439A">
              <w:rPr>
                <w:rFonts w:ascii="Trebuchet MS" w:hAnsi="Trebuchet MS"/>
                <w:sz w:val="24"/>
                <w:szCs w:val="24"/>
                <w:highlight w:val="yellow"/>
              </w:rPr>
              <w:t>03</w:t>
            </w:r>
            <w:r w:rsidR="0073084A">
              <w:rPr>
                <w:rFonts w:ascii="Trebuchet MS" w:hAnsi="Trebuchet MS"/>
                <w:sz w:val="24"/>
                <w:szCs w:val="24"/>
                <w:highlight w:val="yellow"/>
              </w:rPr>
              <w:t>______</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D74FC3">
              <w:rPr>
                <w:rFonts w:ascii="Trebuchet MS" w:hAnsi="Trebuchet MS"/>
                <w:sz w:val="24"/>
                <w:szCs w:val="24"/>
                <w:highlight w:val="yellow"/>
              </w:rPr>
              <w:t>____</w:t>
            </w:r>
            <w:r w:rsidR="00BB439A">
              <w:rPr>
                <w:rFonts w:ascii="Trebuchet MS" w:hAnsi="Trebuchet MS"/>
                <w:sz w:val="24"/>
                <w:szCs w:val="24"/>
                <w:highlight w:val="yellow"/>
              </w:rPr>
              <w:t>02</w:t>
            </w:r>
            <w:r w:rsidR="00D74FC3">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Poor - </w:t>
            </w:r>
            <w:r w:rsidR="001822EF">
              <w:rPr>
                <w:rFonts w:ascii="Trebuchet MS" w:hAnsi="Trebuchet MS"/>
                <w:sz w:val="24"/>
                <w:szCs w:val="24"/>
                <w:highlight w:val="yellow"/>
              </w:rPr>
              <w:t>____</w:t>
            </w:r>
            <w:r w:rsidR="00BB439A">
              <w:rPr>
                <w:rFonts w:ascii="Trebuchet MS" w:hAnsi="Trebuchet MS"/>
                <w:sz w:val="24"/>
                <w:szCs w:val="24"/>
                <w:highlight w:val="yellow"/>
              </w:rPr>
              <w:t>00</w:t>
            </w:r>
            <w:r w:rsidR="001822EF">
              <w:rPr>
                <w:rFonts w:ascii="Trebuchet MS" w:hAnsi="Trebuchet MS"/>
                <w:sz w:val="24"/>
                <w:szCs w:val="24"/>
                <w:highlight w:val="yellow"/>
              </w:rPr>
              <w:t>______</w:t>
            </w:r>
            <w:r w:rsidR="0076463A" w:rsidRPr="00366CD2">
              <w:rPr>
                <w:rFonts w:ascii="Trebuchet MS" w:hAnsi="Trebuchet MS"/>
                <w:sz w:val="24"/>
                <w:szCs w:val="24"/>
                <w:highlight w:val="yellow"/>
              </w:rPr>
              <w:t xml:space="preserve"> marks</w:t>
            </w:r>
            <w:r w:rsidR="0076463A" w:rsidRPr="00366CD2">
              <w:rPr>
                <w:rFonts w:ascii="Trebuchet MS" w:hAnsi="Trebuchet MS"/>
                <w:sz w:val="24"/>
                <w:szCs w:val="24"/>
              </w:rPr>
              <w:t xml:space="preserve"> </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03</w:t>
            </w:r>
          </w:p>
        </w:tc>
      </w:tr>
      <w:tr w:rsidR="0076463A" w:rsidRPr="00366CD2" w:rsidTr="00DF375B">
        <w:trPr>
          <w:trHeight w:val="84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Drainage/Sewerage Facility:</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9509C1">
              <w:rPr>
                <w:rFonts w:ascii="Trebuchet MS" w:hAnsi="Trebuchet MS"/>
                <w:sz w:val="24"/>
                <w:szCs w:val="24"/>
                <w:highlight w:val="yellow"/>
              </w:rPr>
              <w:t>____</w:t>
            </w:r>
            <w:r w:rsidR="00BB439A">
              <w:rPr>
                <w:rFonts w:ascii="Trebuchet MS" w:hAnsi="Trebuchet MS"/>
                <w:sz w:val="24"/>
                <w:szCs w:val="24"/>
                <w:highlight w:val="yellow"/>
              </w:rPr>
              <w:t>02</w:t>
            </w:r>
            <w:r w:rsidR="009509C1">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Poo</w:t>
            </w:r>
            <w:r w:rsidR="00D84BAD" w:rsidRPr="00366CD2">
              <w:rPr>
                <w:rFonts w:ascii="Trebuchet MS" w:hAnsi="Trebuchet MS"/>
                <w:sz w:val="24"/>
                <w:szCs w:val="24"/>
              </w:rPr>
              <w:t xml:space="preserve">r - </w:t>
            </w:r>
            <w:r w:rsidR="00D66908">
              <w:rPr>
                <w:rFonts w:ascii="Trebuchet MS" w:hAnsi="Trebuchet MS"/>
                <w:sz w:val="24"/>
                <w:szCs w:val="24"/>
                <w:highlight w:val="yellow"/>
              </w:rPr>
              <w:t>____</w:t>
            </w:r>
            <w:r w:rsidR="00BB439A">
              <w:rPr>
                <w:rFonts w:ascii="Trebuchet MS" w:hAnsi="Trebuchet MS"/>
                <w:sz w:val="24"/>
                <w:szCs w:val="24"/>
                <w:highlight w:val="yellow"/>
              </w:rPr>
              <w:t>00</w:t>
            </w:r>
            <w:r w:rsidR="00D66908">
              <w:rPr>
                <w:rFonts w:ascii="Trebuchet MS" w:hAnsi="Trebuchet MS"/>
                <w:sz w:val="24"/>
                <w:szCs w:val="24"/>
                <w:highlight w:val="yellow"/>
              </w:rPr>
              <w:t>______</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02</w:t>
            </w:r>
          </w:p>
        </w:tc>
      </w:tr>
      <w:tr w:rsidR="0076463A" w:rsidRPr="00366CD2" w:rsidTr="00571BC2">
        <w:trPr>
          <w:trHeight w:val="53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Surroundings: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280"/>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100</w:t>
            </w:r>
          </w:p>
        </w:tc>
      </w:tr>
      <w:tr w:rsidR="0076463A" w:rsidRPr="00366CD2" w:rsidTr="00DF375B">
        <w:trPr>
          <w:trHeight w:val="264"/>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38679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362F20" w:rsidRDefault="00362F20" w:rsidP="007D1766">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7305E1" w:rsidRPr="00120B70"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7305E1" w:rsidRPr="00526650" w:rsidRDefault="007305E1" w:rsidP="007D1766">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135896" w:rsidRPr="00E12F5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522CCC" w:rsidRPr="006118B8"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w:t>
      </w:r>
      <w:r w:rsidR="009574C9">
        <w:rPr>
          <w:rFonts w:ascii="Trebuchet MS" w:hAnsi="Trebuchet MS"/>
          <w:sz w:val="24"/>
          <w:szCs w:val="24"/>
        </w:rPr>
        <w:t xml:space="preserve">as negotiations/discussions will be held with the L1 </w:t>
      </w:r>
      <w:r w:rsidR="009574C9">
        <w:rPr>
          <w:rFonts w:ascii="Trebuchet MS" w:hAnsi="Trebuchet MS"/>
          <w:i/>
          <w:sz w:val="24"/>
          <w:szCs w:val="24"/>
        </w:rPr>
        <w:lastRenderedPageBreak/>
        <w:t xml:space="preserve">(Lowest Bidder) </w:t>
      </w:r>
      <w:r w:rsidR="009574C9">
        <w:rPr>
          <w:rFonts w:ascii="Trebuchet MS" w:hAnsi="Trebuchet MS"/>
          <w:sz w:val="24"/>
          <w:szCs w:val="24"/>
        </w:rPr>
        <w:t>only.</w:t>
      </w:r>
    </w:p>
    <w:p w:rsidR="00A36C0B"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rate after going through “Carpet Area Definition” detailed in this document.</w:t>
      </w:r>
    </w:p>
    <w:p w:rsidR="00A36C0B" w:rsidRDefault="00A36C0B">
      <w:pPr>
        <w:widowControl/>
        <w:autoSpaceDE/>
        <w:autoSpaceDN/>
        <w:spacing w:after="160" w:line="259" w:lineRule="auto"/>
        <w:rPr>
          <w:rFonts w:ascii="Trebuchet MS" w:hAnsi="Trebuchet MS"/>
          <w:sz w:val="24"/>
          <w:szCs w:val="24"/>
        </w:rPr>
      </w:pPr>
      <w:r>
        <w:rPr>
          <w:rFonts w:ascii="Trebuchet MS" w:hAnsi="Trebuchet MS"/>
          <w:sz w:val="24"/>
          <w:szCs w:val="24"/>
        </w:rPr>
        <w:br w:type="page"/>
      </w:r>
    </w:p>
    <w:p w:rsidR="00767316" w:rsidRPr="00933909" w:rsidRDefault="00767316" w:rsidP="00FB4F47">
      <w:pPr>
        <w:spacing w:before="60" w:after="60"/>
        <w:ind w:right="-45"/>
        <w:jc w:val="both"/>
        <w:rPr>
          <w:rFonts w:ascii="Trebuchet MS" w:hAnsi="Trebuchet MS"/>
          <w:sz w:val="24"/>
          <w:szCs w:val="26"/>
        </w:rPr>
      </w:pPr>
    </w:p>
    <w:p w:rsidR="00767316" w:rsidRDefault="00C652B2" w:rsidP="00FB4F47">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preferably be rectangular in shape with a minimum width of 25 feet with good fronta</w:t>
      </w:r>
      <w:r w:rsidR="003C6E8B">
        <w:rPr>
          <w:rFonts w:ascii="Trebuchet MS" w:hAnsi="Trebuchet MS"/>
          <w:color w:val="000000" w:themeColor="text1"/>
          <w:sz w:val="24"/>
          <w:szCs w:val="24"/>
        </w:rPr>
        <w:t>ge, separate toilets for Ladies</w:t>
      </w:r>
      <w:r w:rsidR="0076233F" w:rsidRPr="006C6378">
        <w:rPr>
          <w:rFonts w:ascii="Trebuchet MS" w:hAnsi="Trebuchet MS"/>
          <w:color w:val="000000" w:themeColor="text1"/>
          <w:sz w:val="24"/>
          <w:szCs w:val="24"/>
        </w:rPr>
        <w:t>&amp;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Corporation/Nagar </w:t>
      </w:r>
      <w:proofErr w:type="spellStart"/>
      <w:r w:rsidR="0076233F" w:rsidRPr="002B28D8">
        <w:rPr>
          <w:rFonts w:ascii="Trebuchet MS" w:hAnsi="Trebuchet MS"/>
          <w:color w:val="000000" w:themeColor="text1"/>
          <w:sz w:val="24"/>
          <w:szCs w:val="24"/>
        </w:rPr>
        <w:t>Palika</w:t>
      </w:r>
      <w:proofErr w:type="spellEnd"/>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FF51D6">
        <w:rPr>
          <w:rFonts w:ascii="Trebuchet MS" w:hAnsi="Trebuchet MS"/>
          <w:color w:val="000000" w:themeColor="text1"/>
          <w:sz w:val="24"/>
          <w:szCs w:val="24"/>
        </w:rPr>
        <w:t>Offerors</w:t>
      </w:r>
      <w:proofErr w:type="spellEnd"/>
      <w:r w:rsidR="007A21F9" w:rsidRPr="00FF51D6">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if applicable, shall be borne by the Successful Bidder</w:t>
      </w:r>
      <w:r w:rsidR="00DD074B">
        <w:rPr>
          <w:rFonts w:ascii="Trebuchet MS" w:hAnsi="Trebuchet MS" w:cs="Times New Roman"/>
          <w:color w:val="000000" w:themeColor="text1"/>
          <w:sz w:val="24"/>
          <w:szCs w:val="24"/>
        </w:rPr>
        <w:t xml:space="preserve"> (till the transfer of the property is effected)</w:t>
      </w:r>
      <w:r w:rsidRPr="0028301B">
        <w:rPr>
          <w:rFonts w:ascii="Trebuchet MS" w:hAnsi="Trebuchet MS" w:cs="Times New Roman"/>
          <w:color w:val="000000" w:themeColor="text1"/>
          <w:sz w:val="24"/>
          <w:szCs w:val="24"/>
        </w:rPr>
        <w:t xml:space="preserve">. </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lastRenderedPageBreak/>
        <w:t>Bidder/</w:t>
      </w:r>
      <w:proofErr w:type="spellStart"/>
      <w:r w:rsidRPr="00FB5BDA">
        <w:rPr>
          <w:rFonts w:ascii="Trebuchet MS" w:hAnsi="Trebuchet MS" w:cs="Times New Roman"/>
          <w:color w:val="000000" w:themeColor="text1"/>
          <w:sz w:val="24"/>
          <w:szCs w:val="24"/>
        </w:rPr>
        <w:t>Offeror</w:t>
      </w:r>
      <w:proofErr w:type="spellEnd"/>
      <w:r w:rsidRPr="00FB5BDA">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The offer of the Successful Bidder should remain valid at least for a period of 120 days to be reckoned from the last date of submission of offer.</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marketable without any sort of 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r w:rsidR="00BB439A" w:rsidRPr="004310F2">
        <w:rPr>
          <w:rFonts w:ascii="Trebuchet MS" w:hAnsi="Trebuchet MS"/>
          <w:color w:val="000000" w:themeColor="text1"/>
          <w:sz w:val="24"/>
          <w:szCs w:val="24"/>
        </w:rPr>
        <w:t>favor</w:t>
      </w:r>
      <w:r w:rsidRPr="004310F2">
        <w:rPr>
          <w:rFonts w:ascii="Trebuchet MS" w:hAnsi="Trebuchet MS"/>
          <w:color w:val="000000" w:themeColor="text1"/>
          <w:sz w:val="24"/>
          <w:szCs w:val="24"/>
        </w:rPr>
        <w:t xml:space="preserve"> </w:t>
      </w:r>
      <w:r w:rsidR="000B136B">
        <w:rPr>
          <w:rFonts w:ascii="Trebuchet MS" w:hAnsi="Trebuchet MS"/>
          <w:color w:val="000000" w:themeColor="text1"/>
          <w:sz w:val="24"/>
          <w:szCs w:val="24"/>
        </w:rPr>
        <w:t>of the Bank with in a period of</w:t>
      </w:r>
      <w:r w:rsidRPr="00F34047">
        <w:rPr>
          <w:rFonts w:ascii="Trebuchet MS" w:hAnsi="Trebuchet MS"/>
          <w:b/>
          <w:color w:val="000000" w:themeColor="text1"/>
          <w:sz w:val="24"/>
          <w:szCs w:val="24"/>
          <w:highlight w:val="yellow"/>
        </w:rPr>
        <w:t xml:space="preserve"> </w:t>
      </w:r>
      <w:r w:rsidR="00765BA9">
        <w:rPr>
          <w:rFonts w:ascii="Trebuchet MS" w:hAnsi="Trebuchet MS"/>
          <w:b/>
          <w:color w:val="000000" w:themeColor="text1"/>
          <w:sz w:val="24"/>
          <w:szCs w:val="24"/>
          <w:highlight w:val="yellow"/>
        </w:rPr>
        <w:t xml:space="preserve">30 </w:t>
      </w:r>
      <w:r w:rsidRPr="00F34047">
        <w:rPr>
          <w:rFonts w:ascii="Trebuchet MS" w:hAnsi="Trebuchet MS"/>
          <w:b/>
          <w:color w:val="000000" w:themeColor="text1"/>
          <w:sz w:val="24"/>
          <w:szCs w:val="24"/>
          <w:highlight w:val="yellow"/>
        </w:rPr>
        <w:t>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w:t>
      </w:r>
      <w:r w:rsidR="00711200">
        <w:rPr>
          <w:rFonts w:ascii="Trebuchet MS" w:hAnsi="Trebuchet MS"/>
          <w:sz w:val="24"/>
        </w:rPr>
        <w:t>signed</w:t>
      </w:r>
      <w:r w:rsidRPr="007C0585">
        <w:rPr>
          <w:rFonts w:ascii="Trebuchet MS" w:hAnsi="Trebuchet MS"/>
          <w:sz w:val="24"/>
        </w:rPr>
        <w:t xml:space="preserve"> room walls or any other internal partition wall constructed by the landlord on specific request of the Bank may </w:t>
      </w:r>
      <w:r w:rsidR="00441776">
        <w:rPr>
          <w:rFonts w:ascii="Trebuchet MS" w:hAnsi="Trebuchet MS"/>
          <w:sz w:val="24"/>
        </w:rPr>
        <w:t>be included in the carpet area.</w:t>
      </w: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BB439A" w:rsidRDefault="00BB439A" w:rsidP="00963962">
      <w:pPr>
        <w:spacing w:before="120" w:after="120" w:line="276" w:lineRule="auto"/>
        <w:ind w:right="-45"/>
        <w:jc w:val="both"/>
        <w:rPr>
          <w:rFonts w:ascii="Trebuchet MS" w:hAnsi="Trebuchet MS"/>
          <w:sz w:val="24"/>
        </w:rPr>
      </w:pP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DD7028" w:rsidRPr="004310F2" w:rsidTr="001913EF">
        <w:trPr>
          <w:trHeight w:val="1266"/>
        </w:trPr>
        <w:tc>
          <w:tcPr>
            <w:tcW w:w="633" w:type="dxa"/>
          </w:tcPr>
          <w:p w:rsidR="00DD7028" w:rsidRPr="00680997" w:rsidRDefault="00DD7028" w:rsidP="001913EF">
            <w:pPr>
              <w:pStyle w:val="BodyText"/>
              <w:spacing w:before="240" w:after="240" w:line="276" w:lineRule="auto"/>
              <w:jc w:val="center"/>
              <w:rPr>
                <w:rFonts w:ascii="Trebuchet MS" w:hAnsi="Trebuchet MS"/>
                <w:sz w:val="24"/>
                <w:szCs w:val="24"/>
              </w:rPr>
            </w:pPr>
            <w:r>
              <w:rPr>
                <w:rFonts w:ascii="Trebuchet MS" w:hAnsi="Trebuchet MS"/>
                <w:sz w:val="24"/>
                <w:szCs w:val="24"/>
              </w:rPr>
              <w:t>04</w:t>
            </w:r>
          </w:p>
        </w:tc>
        <w:tc>
          <w:tcPr>
            <w:tcW w:w="3190" w:type="dxa"/>
          </w:tcPr>
          <w:p w:rsidR="00DD7028" w:rsidRPr="00680997" w:rsidRDefault="00DD7028" w:rsidP="001913EF">
            <w:pPr>
              <w:pStyle w:val="BodyText"/>
              <w:spacing w:before="240" w:after="240" w:line="276" w:lineRule="auto"/>
              <w:jc w:val="center"/>
              <w:rPr>
                <w:rFonts w:ascii="Trebuchet MS" w:hAnsi="Trebuchet MS"/>
                <w:sz w:val="24"/>
                <w:szCs w:val="24"/>
              </w:rPr>
            </w:pPr>
            <w:r>
              <w:rPr>
                <w:rFonts w:ascii="Trebuchet MS" w:hAnsi="Trebuchet MS"/>
                <w:sz w:val="24"/>
                <w:szCs w:val="24"/>
              </w:rPr>
              <w:t>Attach the latest pictures of the Property to be sold/leased</w:t>
            </w:r>
          </w:p>
        </w:tc>
        <w:tc>
          <w:tcPr>
            <w:tcW w:w="5244" w:type="dxa"/>
          </w:tcPr>
          <w:p w:rsidR="00DD7028" w:rsidRPr="004310F2" w:rsidRDefault="00DD7028"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9D49AC">
        <w:rPr>
          <w:rFonts w:ascii="Trebuchet MS" w:hAnsi="Trebuchet MS"/>
          <w:i/>
          <w:sz w:val="24"/>
          <w:szCs w:val="24"/>
          <w:u w:val="single"/>
        </w:rPr>
        <w:t>(</w:t>
      </w:r>
      <w:r w:rsidR="0019298D" w:rsidRPr="00736132">
        <w:rPr>
          <w:rFonts w:ascii="Trebuchet MS" w:hAnsi="Trebuchet MS"/>
          <w:i/>
          <w:sz w:val="24"/>
          <w:szCs w:val="24"/>
          <w:u w:val="single"/>
        </w:rPr>
        <w:t>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A65D85" w:rsidRDefault="00A65D85" w:rsidP="00A42B6E">
      <w:pPr>
        <w:spacing w:before="120" w:after="120" w:line="276" w:lineRule="auto"/>
        <w:ind w:left="284" w:right="391"/>
        <w:jc w:val="both"/>
        <w:rPr>
          <w:rFonts w:ascii="Trebuchet MS" w:hAnsi="Trebuchet MS"/>
          <w:sz w:val="24"/>
          <w:szCs w:val="24"/>
          <w:u w:val="single"/>
        </w:rPr>
      </w:pPr>
    </w:p>
    <w:p w:rsidR="00A42B6E" w:rsidRDefault="00A42B6E" w:rsidP="00A42B6E">
      <w:pPr>
        <w:spacing w:before="120" w:after="120" w:line="276" w:lineRule="auto"/>
        <w:ind w:left="284" w:right="391"/>
        <w:jc w:val="both"/>
        <w:rPr>
          <w:rFonts w:ascii="Trebuchet MS" w:hAnsi="Trebuchet MS"/>
          <w:sz w:val="24"/>
          <w:szCs w:val="24"/>
          <w:u w:val="single"/>
        </w:rPr>
      </w:pPr>
    </w:p>
    <w:p w:rsidR="00A42B6E" w:rsidRDefault="00A42B6E" w:rsidP="00A42B6E">
      <w:pPr>
        <w:spacing w:before="120" w:after="120" w:line="276" w:lineRule="auto"/>
        <w:ind w:left="284" w:right="391"/>
        <w:jc w:val="both"/>
        <w:rPr>
          <w:rFonts w:ascii="Trebuchet MS" w:hAnsi="Trebuchet MS"/>
          <w:sz w:val="24"/>
          <w:szCs w:val="24"/>
          <w:u w:val="single"/>
        </w:rPr>
      </w:pPr>
    </w:p>
    <w:p w:rsidR="00A42B6E" w:rsidRDefault="00A42B6E" w:rsidP="00A42B6E">
      <w:pPr>
        <w:spacing w:before="120" w:after="120" w:line="276" w:lineRule="auto"/>
        <w:ind w:left="284" w:right="391"/>
        <w:jc w:val="both"/>
        <w:rPr>
          <w:rFonts w:ascii="Trebuchet MS" w:hAnsi="Trebuchet MS"/>
          <w:sz w:val="24"/>
          <w:szCs w:val="24"/>
          <w:u w:val="single"/>
        </w:rPr>
      </w:pPr>
    </w:p>
    <w:p w:rsidR="00A42B6E" w:rsidRDefault="00A42B6E" w:rsidP="00A42B6E">
      <w:pPr>
        <w:spacing w:before="120" w:after="120" w:line="276" w:lineRule="auto"/>
        <w:ind w:left="284" w:right="391"/>
        <w:jc w:val="both"/>
        <w:rPr>
          <w:rFonts w:ascii="Trebuchet MS" w:hAnsi="Trebuchet MS"/>
          <w:sz w:val="24"/>
          <w:szCs w:val="24"/>
          <w:u w:val="single"/>
        </w:rPr>
      </w:pPr>
    </w:p>
    <w:p w:rsidR="00A42B6E" w:rsidRPr="00A42B6E" w:rsidRDefault="00A42B6E" w:rsidP="00A42B6E">
      <w:pPr>
        <w:spacing w:before="120" w:after="120" w:line="276" w:lineRule="auto"/>
        <w:ind w:left="284" w:right="391"/>
        <w:jc w:val="both"/>
        <w:rPr>
          <w:rFonts w:ascii="Trebuchet MS" w:hAnsi="Trebuchet MS"/>
          <w:sz w:val="24"/>
          <w:szCs w:val="24"/>
          <w:u w:val="single"/>
        </w:rPr>
      </w:pPr>
    </w:p>
    <w:p w:rsidR="00D24EF8" w:rsidRPr="00D24EF8" w:rsidRDefault="00D24EF8" w:rsidP="00D24EF8">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 xml:space="preserve">I/We have read and understood Bank’s Terms and Conditions for </w:t>
      </w:r>
      <w:r w:rsidR="008B47E8">
        <w:rPr>
          <w:rFonts w:ascii="Trebuchet MS" w:hAnsi="Trebuchet MS"/>
          <w:i/>
          <w:sz w:val="24"/>
          <w:szCs w:val="24"/>
        </w:rPr>
        <w:t>selling/leasing</w:t>
      </w:r>
      <w:r w:rsidRPr="00D830B6">
        <w:rPr>
          <w:rFonts w:ascii="Trebuchet MS" w:hAnsi="Trebuchet MS"/>
          <w:i/>
          <w:sz w:val="24"/>
          <w:szCs w:val="24"/>
        </w:rPr>
        <w:t xml:space="preserve">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 xml:space="preserve">I/We have read and understood Bank’s Terms and Conditions for </w:t>
      </w:r>
      <w:r w:rsidR="00DD074B">
        <w:rPr>
          <w:rFonts w:ascii="Trebuchet MS" w:hAnsi="Trebuchet MS"/>
          <w:i/>
          <w:sz w:val="24"/>
          <w:szCs w:val="24"/>
        </w:rPr>
        <w:t>buying</w:t>
      </w:r>
      <w:r w:rsidRPr="00D830B6">
        <w:rPr>
          <w:rFonts w:ascii="Trebuchet MS" w:hAnsi="Trebuchet MS"/>
          <w:i/>
          <w:sz w:val="24"/>
          <w:szCs w:val="24"/>
        </w:rPr>
        <w:t xml:space="preserve">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 xml:space="preserve">I/We agree that until a regular </w:t>
      </w:r>
      <w:r w:rsidR="00DD074B" w:rsidRPr="00DD074B">
        <w:rPr>
          <w:rFonts w:ascii="Trebuchet MS" w:hAnsi="Trebuchet MS"/>
          <w:i/>
          <w:sz w:val="24"/>
          <w:szCs w:val="24"/>
          <w:highlight w:val="yellow"/>
        </w:rPr>
        <w:t>Sale</w:t>
      </w:r>
      <w:r w:rsidR="008B47E8">
        <w:rPr>
          <w:rFonts w:ascii="Trebuchet MS" w:hAnsi="Trebuchet MS"/>
          <w:i/>
          <w:sz w:val="24"/>
          <w:szCs w:val="24"/>
          <w:highlight w:val="yellow"/>
        </w:rPr>
        <w:t>/lease</w:t>
      </w:r>
      <w:r w:rsidR="00DD074B" w:rsidRPr="00DD074B">
        <w:rPr>
          <w:rFonts w:ascii="Trebuchet MS" w:hAnsi="Trebuchet MS"/>
          <w:i/>
          <w:sz w:val="24"/>
          <w:szCs w:val="24"/>
          <w:highlight w:val="yellow"/>
        </w:rPr>
        <w:t xml:space="preserve"> Deed</w:t>
      </w:r>
      <w:r w:rsidRPr="00D830B6">
        <w:rPr>
          <w:rFonts w:ascii="Trebuchet MS" w:hAnsi="Trebuchet MS"/>
          <w:i/>
          <w:sz w:val="24"/>
          <w:szCs w:val="24"/>
        </w:rPr>
        <w:t xml:space="preserve">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023CFD" w:rsidRDefault="00BF3002" w:rsidP="00D24EF8">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D54577" w:rsidRDefault="00C409C8" w:rsidP="00023CFD">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FINANCIAL</w:t>
      </w:r>
      <w:r w:rsidR="00D54577">
        <w:rPr>
          <w:rFonts w:ascii="Trebuchet MS" w:hAnsi="Trebuchet MS"/>
          <w:b/>
          <w:sz w:val="28"/>
          <w:szCs w:val="26"/>
          <w:u w:val="single"/>
        </w:rPr>
        <w:t xml:space="preserve"> BID</w:t>
      </w:r>
      <w:r>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92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9"/>
        <w:gridCol w:w="2458"/>
        <w:gridCol w:w="3273"/>
      </w:tblGrid>
      <w:tr w:rsidR="00751B1C" w:rsidRPr="004310F2" w:rsidTr="002E0CA7">
        <w:trPr>
          <w:trHeight w:val="1012"/>
        </w:trPr>
        <w:tc>
          <w:tcPr>
            <w:tcW w:w="3469" w:type="dxa"/>
          </w:tcPr>
          <w:p w:rsidR="00751B1C" w:rsidRPr="004310F2" w:rsidRDefault="00751B1C" w:rsidP="005B22F6">
            <w:pPr>
              <w:spacing w:before="120" w:after="120"/>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5B22F6">
            <w:pPr>
              <w:pStyle w:val="BodyText"/>
              <w:spacing w:before="120" w:after="120"/>
              <w:ind w:firstLine="460"/>
              <w:jc w:val="center"/>
              <w:rPr>
                <w:rFonts w:ascii="Trebuchet MS" w:hAnsi="Trebuchet MS"/>
                <w:b/>
                <w:sz w:val="24"/>
                <w:szCs w:val="24"/>
              </w:rPr>
            </w:pPr>
          </w:p>
        </w:tc>
        <w:tc>
          <w:tcPr>
            <w:tcW w:w="2458" w:type="dxa"/>
          </w:tcPr>
          <w:p w:rsidR="00751B1C" w:rsidRPr="004310F2" w:rsidRDefault="00751B1C" w:rsidP="005B22F6">
            <w:pPr>
              <w:pStyle w:val="BodyText"/>
              <w:spacing w:before="120" w:after="120"/>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73" w:type="dxa"/>
          </w:tcPr>
          <w:p w:rsidR="00751B1C" w:rsidRPr="004310F2" w:rsidRDefault="00751B1C" w:rsidP="005B22F6">
            <w:pPr>
              <w:pStyle w:val="BodyText"/>
              <w:spacing w:before="120" w:after="120"/>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5B22F6">
            <w:pPr>
              <w:pStyle w:val="BodyText"/>
              <w:spacing w:before="120" w:after="120"/>
              <w:jc w:val="center"/>
              <w:rPr>
                <w:rFonts w:ascii="Trebuchet MS" w:hAnsi="Trebuchet MS"/>
                <w:b/>
                <w:sz w:val="24"/>
                <w:szCs w:val="24"/>
              </w:rPr>
            </w:pPr>
          </w:p>
        </w:tc>
      </w:tr>
      <w:tr w:rsidR="00751B1C" w:rsidRPr="004310F2" w:rsidTr="002E0CA7">
        <w:trPr>
          <w:trHeight w:val="621"/>
        </w:trPr>
        <w:tc>
          <w:tcPr>
            <w:tcW w:w="3469" w:type="dxa"/>
          </w:tcPr>
          <w:p w:rsidR="00751B1C" w:rsidRPr="004310F2" w:rsidRDefault="00751B1C" w:rsidP="005B22F6">
            <w:pPr>
              <w:pStyle w:val="BodyText"/>
              <w:spacing w:before="120" w:after="120"/>
              <w:ind w:firstLine="460"/>
              <w:jc w:val="both"/>
              <w:rPr>
                <w:rFonts w:ascii="Trebuchet MS" w:hAnsi="Trebuchet MS"/>
                <w:b/>
                <w:sz w:val="24"/>
                <w:szCs w:val="24"/>
              </w:rPr>
            </w:pPr>
          </w:p>
        </w:tc>
        <w:tc>
          <w:tcPr>
            <w:tcW w:w="2458" w:type="dxa"/>
          </w:tcPr>
          <w:p w:rsidR="00751B1C" w:rsidRPr="004310F2" w:rsidRDefault="00751B1C" w:rsidP="005B22F6">
            <w:pPr>
              <w:pStyle w:val="BodyText"/>
              <w:spacing w:before="120" w:after="120"/>
              <w:ind w:firstLine="460"/>
              <w:jc w:val="both"/>
              <w:rPr>
                <w:rFonts w:ascii="Trebuchet MS" w:hAnsi="Trebuchet MS"/>
                <w:b/>
                <w:sz w:val="24"/>
                <w:szCs w:val="24"/>
              </w:rPr>
            </w:pPr>
          </w:p>
        </w:tc>
        <w:tc>
          <w:tcPr>
            <w:tcW w:w="3273" w:type="dxa"/>
          </w:tcPr>
          <w:p w:rsidR="00751B1C" w:rsidRPr="004310F2" w:rsidRDefault="00751B1C" w:rsidP="005B22F6">
            <w:pPr>
              <w:pStyle w:val="BodyText"/>
              <w:spacing w:before="120" w:after="120"/>
              <w:ind w:firstLine="460"/>
              <w:jc w:val="both"/>
              <w:rPr>
                <w:rFonts w:ascii="Trebuchet MS" w:hAnsi="Trebuchet MS"/>
                <w:b/>
                <w:sz w:val="24"/>
                <w:szCs w:val="24"/>
              </w:rPr>
            </w:pPr>
          </w:p>
        </w:tc>
      </w:tr>
      <w:tr w:rsidR="00751B1C" w:rsidRPr="004310F2" w:rsidTr="002E0CA7">
        <w:trPr>
          <w:trHeight w:val="558"/>
        </w:trPr>
        <w:tc>
          <w:tcPr>
            <w:tcW w:w="3469" w:type="dxa"/>
          </w:tcPr>
          <w:p w:rsidR="00751B1C" w:rsidRPr="004310F2" w:rsidRDefault="00751B1C" w:rsidP="005B22F6">
            <w:pPr>
              <w:pStyle w:val="BodyText"/>
              <w:spacing w:before="120" w:after="120"/>
              <w:ind w:firstLine="460"/>
              <w:jc w:val="both"/>
              <w:rPr>
                <w:rFonts w:ascii="Trebuchet MS" w:hAnsi="Trebuchet MS"/>
                <w:b/>
                <w:sz w:val="24"/>
                <w:szCs w:val="24"/>
              </w:rPr>
            </w:pPr>
          </w:p>
        </w:tc>
        <w:tc>
          <w:tcPr>
            <w:tcW w:w="2458" w:type="dxa"/>
          </w:tcPr>
          <w:p w:rsidR="00751B1C" w:rsidRPr="004310F2" w:rsidRDefault="00751B1C" w:rsidP="005B22F6">
            <w:pPr>
              <w:pStyle w:val="BodyText"/>
              <w:spacing w:before="120" w:after="120"/>
              <w:ind w:firstLine="460"/>
              <w:jc w:val="both"/>
              <w:rPr>
                <w:rFonts w:ascii="Trebuchet MS" w:hAnsi="Trebuchet MS"/>
                <w:b/>
                <w:sz w:val="24"/>
                <w:szCs w:val="24"/>
              </w:rPr>
            </w:pPr>
          </w:p>
        </w:tc>
        <w:tc>
          <w:tcPr>
            <w:tcW w:w="3273" w:type="dxa"/>
          </w:tcPr>
          <w:p w:rsidR="00751B1C" w:rsidRPr="004310F2" w:rsidRDefault="00751B1C" w:rsidP="005B22F6">
            <w:pPr>
              <w:pStyle w:val="BodyText"/>
              <w:spacing w:before="120" w:after="120"/>
              <w:ind w:firstLine="460"/>
              <w:jc w:val="both"/>
              <w:rPr>
                <w:rFonts w:ascii="Trebuchet MS" w:hAnsi="Trebuchet MS"/>
                <w:b/>
                <w:sz w:val="24"/>
                <w:szCs w:val="24"/>
              </w:rPr>
            </w:pPr>
          </w:p>
        </w:tc>
      </w:tr>
      <w:tr w:rsidR="00751B1C" w:rsidRPr="004310F2" w:rsidTr="002E0CA7">
        <w:trPr>
          <w:trHeight w:val="369"/>
        </w:trPr>
        <w:tc>
          <w:tcPr>
            <w:tcW w:w="3469" w:type="dxa"/>
          </w:tcPr>
          <w:p w:rsidR="00751B1C" w:rsidRPr="004310F2" w:rsidRDefault="00751B1C" w:rsidP="005B22F6">
            <w:pPr>
              <w:pStyle w:val="BodyText"/>
              <w:spacing w:before="120" w:after="120"/>
              <w:ind w:firstLine="460"/>
              <w:jc w:val="both"/>
              <w:rPr>
                <w:rFonts w:ascii="Trebuchet MS" w:hAnsi="Trebuchet MS"/>
                <w:b/>
                <w:sz w:val="24"/>
                <w:szCs w:val="24"/>
              </w:rPr>
            </w:pPr>
          </w:p>
        </w:tc>
        <w:tc>
          <w:tcPr>
            <w:tcW w:w="2458" w:type="dxa"/>
          </w:tcPr>
          <w:p w:rsidR="00751B1C" w:rsidRPr="004310F2" w:rsidRDefault="00751B1C" w:rsidP="005B22F6">
            <w:pPr>
              <w:pStyle w:val="BodyText"/>
              <w:spacing w:before="120" w:after="120"/>
              <w:ind w:firstLine="460"/>
              <w:jc w:val="both"/>
              <w:rPr>
                <w:rFonts w:ascii="Trebuchet MS" w:hAnsi="Trebuchet MS"/>
                <w:b/>
                <w:sz w:val="24"/>
                <w:szCs w:val="24"/>
              </w:rPr>
            </w:pPr>
          </w:p>
        </w:tc>
        <w:tc>
          <w:tcPr>
            <w:tcW w:w="3273" w:type="dxa"/>
          </w:tcPr>
          <w:p w:rsidR="00751B1C" w:rsidRPr="004310F2" w:rsidRDefault="00751B1C" w:rsidP="005B22F6">
            <w:pPr>
              <w:pStyle w:val="BodyText"/>
              <w:spacing w:before="120" w:after="120"/>
              <w:ind w:firstLine="460"/>
              <w:jc w:val="both"/>
              <w:rPr>
                <w:rFonts w:ascii="Trebuchet MS" w:hAnsi="Trebuchet MS"/>
                <w:b/>
                <w:sz w:val="24"/>
                <w:szCs w:val="24"/>
              </w:rPr>
            </w:pPr>
          </w:p>
        </w:tc>
      </w:tr>
    </w:tbl>
    <w:p w:rsidR="00A42B6E" w:rsidRDefault="00A42B6E" w:rsidP="00A42B6E">
      <w:pPr>
        <w:pStyle w:val="BodyText"/>
        <w:spacing w:before="120" w:after="120" w:line="276" w:lineRule="auto"/>
        <w:jc w:val="both"/>
        <w:rPr>
          <w:rFonts w:ascii="Trebuchet MS" w:hAnsi="Trebuchet MS"/>
          <w:b/>
          <w:sz w:val="24"/>
          <w:szCs w:val="26"/>
          <w:u w:val="single"/>
        </w:rPr>
      </w:pPr>
    </w:p>
    <w:p w:rsidR="00A42B6E" w:rsidRDefault="00A42B6E" w:rsidP="00A42B6E">
      <w:pPr>
        <w:pStyle w:val="BodyText"/>
        <w:spacing w:before="120" w:after="120" w:line="276" w:lineRule="auto"/>
        <w:jc w:val="both"/>
        <w:rPr>
          <w:rFonts w:ascii="Trebuchet MS" w:hAnsi="Trebuchet MS"/>
          <w:b/>
          <w:sz w:val="24"/>
          <w:szCs w:val="26"/>
          <w:u w:val="single"/>
        </w:rPr>
      </w:pPr>
    </w:p>
    <w:p w:rsidR="00A42B6E" w:rsidRDefault="00A42B6E" w:rsidP="00A42B6E">
      <w:pPr>
        <w:pStyle w:val="BodyText"/>
        <w:spacing w:before="120" w:after="120" w:line="276" w:lineRule="auto"/>
        <w:jc w:val="both"/>
        <w:rPr>
          <w:rFonts w:ascii="Trebuchet MS" w:hAnsi="Trebuchet MS"/>
          <w:b/>
          <w:sz w:val="24"/>
          <w:szCs w:val="26"/>
          <w:u w:val="single"/>
        </w:rPr>
      </w:pPr>
    </w:p>
    <w:p w:rsidR="00A42B6E" w:rsidRDefault="00A42B6E" w:rsidP="00A42B6E">
      <w:pPr>
        <w:pStyle w:val="BodyText"/>
        <w:spacing w:before="120" w:after="120" w:line="276" w:lineRule="auto"/>
        <w:jc w:val="both"/>
        <w:rPr>
          <w:rFonts w:ascii="Trebuchet MS" w:hAnsi="Trebuchet MS"/>
          <w:b/>
          <w:sz w:val="24"/>
          <w:szCs w:val="26"/>
          <w:u w:val="single"/>
        </w:rPr>
      </w:pPr>
    </w:p>
    <w:p w:rsidR="00A42B6E" w:rsidRDefault="00A42B6E" w:rsidP="00A42B6E">
      <w:pPr>
        <w:pStyle w:val="BodyText"/>
        <w:spacing w:before="120" w:after="120" w:line="276" w:lineRule="auto"/>
        <w:jc w:val="both"/>
        <w:rPr>
          <w:rFonts w:ascii="Trebuchet MS" w:hAnsi="Trebuchet MS"/>
          <w:b/>
          <w:sz w:val="24"/>
          <w:szCs w:val="26"/>
          <w:u w:val="single"/>
        </w:rPr>
      </w:pPr>
    </w:p>
    <w:p w:rsidR="00A42B6E" w:rsidRDefault="00A42B6E" w:rsidP="00A42B6E">
      <w:pPr>
        <w:pStyle w:val="BodyText"/>
        <w:spacing w:before="120" w:after="120" w:line="276" w:lineRule="auto"/>
        <w:jc w:val="both"/>
        <w:rPr>
          <w:rFonts w:ascii="Trebuchet MS" w:hAnsi="Trebuchet MS"/>
          <w:b/>
          <w:sz w:val="24"/>
          <w:szCs w:val="26"/>
          <w:u w:val="single"/>
        </w:rPr>
      </w:pPr>
    </w:p>
    <w:p w:rsidR="00A42B6E" w:rsidRDefault="00A42B6E" w:rsidP="00A42B6E">
      <w:pPr>
        <w:pStyle w:val="BodyText"/>
        <w:spacing w:before="120" w:after="120" w:line="276" w:lineRule="auto"/>
        <w:jc w:val="both"/>
        <w:rPr>
          <w:rFonts w:ascii="Trebuchet MS" w:hAnsi="Trebuchet MS"/>
          <w:b/>
          <w:sz w:val="24"/>
          <w:szCs w:val="26"/>
          <w:u w:val="single"/>
        </w:rPr>
      </w:pPr>
    </w:p>
    <w:p w:rsidR="00A42B6E" w:rsidRDefault="00A42B6E" w:rsidP="00A42B6E">
      <w:pPr>
        <w:pStyle w:val="BodyText"/>
        <w:spacing w:before="120" w:after="120" w:line="276" w:lineRule="auto"/>
        <w:jc w:val="both"/>
        <w:rPr>
          <w:rFonts w:ascii="Trebuchet MS" w:hAnsi="Trebuchet MS"/>
          <w:b/>
          <w:sz w:val="24"/>
          <w:szCs w:val="26"/>
          <w:u w:val="single"/>
        </w:rPr>
      </w:pPr>
    </w:p>
    <w:p w:rsidR="00A42B6E" w:rsidRDefault="00A42B6E" w:rsidP="00A42B6E">
      <w:pPr>
        <w:pStyle w:val="BodyText"/>
        <w:spacing w:before="120" w:after="120" w:line="276" w:lineRule="auto"/>
        <w:jc w:val="both"/>
        <w:rPr>
          <w:rFonts w:ascii="Trebuchet MS" w:hAnsi="Trebuchet MS"/>
          <w:b/>
          <w:sz w:val="24"/>
          <w:szCs w:val="26"/>
          <w:u w:val="single"/>
        </w:rPr>
      </w:pPr>
    </w:p>
    <w:p w:rsidR="00A42B6E" w:rsidRPr="004E117F" w:rsidRDefault="00A42B6E" w:rsidP="00A42B6E">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lastRenderedPageBreak/>
        <w:t xml:space="preserve">OFFER DETAILS </w:t>
      </w:r>
      <w:r w:rsidRPr="004E117F">
        <w:rPr>
          <w:rFonts w:ascii="Trebuchet MS" w:hAnsi="Trebuchet MS"/>
          <w:i/>
          <w:sz w:val="24"/>
          <w:szCs w:val="26"/>
          <w:u w:val="single"/>
        </w:rPr>
        <w:t>(IN CASE OF LEASE):</w:t>
      </w:r>
    </w:p>
    <w:tbl>
      <w:tblPr>
        <w:tblStyle w:val="TableGrid"/>
        <w:tblW w:w="0" w:type="auto"/>
        <w:tblLook w:val="04A0" w:firstRow="1" w:lastRow="0" w:firstColumn="1" w:lastColumn="0" w:noHBand="0" w:noVBand="1"/>
      </w:tblPr>
      <w:tblGrid>
        <w:gridCol w:w="3686"/>
        <w:gridCol w:w="1842"/>
        <w:gridCol w:w="1418"/>
        <w:gridCol w:w="2070"/>
      </w:tblGrid>
      <w:tr w:rsidR="00A42B6E" w:rsidRPr="004310F2" w:rsidTr="00AD0177">
        <w:trPr>
          <w:trHeight w:val="1017"/>
        </w:trPr>
        <w:tc>
          <w:tcPr>
            <w:tcW w:w="3686" w:type="dxa"/>
          </w:tcPr>
          <w:p w:rsidR="00A42B6E" w:rsidRPr="004310F2" w:rsidRDefault="00A42B6E" w:rsidP="00AD0177">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A42B6E" w:rsidRPr="004310F2" w:rsidRDefault="00A42B6E" w:rsidP="00AD0177">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A42B6E" w:rsidRPr="004310F2" w:rsidRDefault="00A42B6E" w:rsidP="00AD0177">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A42B6E" w:rsidRPr="004310F2" w:rsidRDefault="00A42B6E" w:rsidP="00AD0177">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A42B6E" w:rsidRPr="004310F2" w:rsidRDefault="00A42B6E" w:rsidP="00AD0177">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A42B6E" w:rsidRPr="004310F2" w:rsidRDefault="00A42B6E" w:rsidP="00AD0177">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A42B6E" w:rsidRPr="004310F2" w:rsidTr="00AD0177">
        <w:trPr>
          <w:trHeight w:val="195"/>
        </w:trPr>
        <w:tc>
          <w:tcPr>
            <w:tcW w:w="3686" w:type="dxa"/>
          </w:tcPr>
          <w:p w:rsidR="00A42B6E" w:rsidRPr="004310F2" w:rsidRDefault="00A42B6E" w:rsidP="00AD0177">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Pr>
                <w:rFonts w:ascii="Trebuchet MS" w:hAnsi="Trebuchet MS"/>
                <w:b/>
                <w:sz w:val="24"/>
                <w:szCs w:val="24"/>
              </w:rPr>
              <w:t xml:space="preserve"> (for amenities only &amp; maximum area 400 </w:t>
            </w:r>
            <w:proofErr w:type="spellStart"/>
            <w:r>
              <w:rPr>
                <w:rFonts w:ascii="Trebuchet MS" w:hAnsi="Trebuchet MS"/>
                <w:b/>
                <w:sz w:val="24"/>
                <w:szCs w:val="24"/>
              </w:rPr>
              <w:t>Sft</w:t>
            </w:r>
            <w:proofErr w:type="spellEnd"/>
            <w:r>
              <w:rPr>
                <w:rFonts w:ascii="Trebuchet MS" w:hAnsi="Trebuchet MS"/>
                <w:b/>
                <w:sz w:val="24"/>
                <w:szCs w:val="24"/>
              </w:rPr>
              <w:t>)</w:t>
            </w:r>
          </w:p>
        </w:tc>
        <w:tc>
          <w:tcPr>
            <w:tcW w:w="1842" w:type="dxa"/>
          </w:tcPr>
          <w:p w:rsidR="00A42B6E" w:rsidRPr="004310F2" w:rsidRDefault="00A42B6E" w:rsidP="00AD0177">
            <w:pPr>
              <w:pStyle w:val="BodyText"/>
              <w:spacing w:before="60" w:after="60" w:line="276" w:lineRule="auto"/>
              <w:ind w:firstLine="34"/>
              <w:jc w:val="center"/>
              <w:rPr>
                <w:rFonts w:ascii="Trebuchet MS" w:hAnsi="Trebuchet MS"/>
                <w:b/>
                <w:sz w:val="24"/>
                <w:szCs w:val="24"/>
              </w:rPr>
            </w:pPr>
          </w:p>
        </w:tc>
        <w:tc>
          <w:tcPr>
            <w:tcW w:w="1418" w:type="dxa"/>
          </w:tcPr>
          <w:p w:rsidR="00A42B6E" w:rsidRPr="004310F2" w:rsidRDefault="00A42B6E" w:rsidP="00AD0177">
            <w:pPr>
              <w:pStyle w:val="BodyText"/>
              <w:spacing w:before="60" w:after="60" w:line="276" w:lineRule="auto"/>
              <w:jc w:val="center"/>
              <w:rPr>
                <w:rFonts w:ascii="Trebuchet MS" w:hAnsi="Trebuchet MS"/>
                <w:b/>
                <w:sz w:val="24"/>
                <w:szCs w:val="24"/>
              </w:rPr>
            </w:pPr>
          </w:p>
        </w:tc>
        <w:tc>
          <w:tcPr>
            <w:tcW w:w="2070" w:type="dxa"/>
          </w:tcPr>
          <w:p w:rsidR="00A42B6E" w:rsidRPr="004310F2" w:rsidRDefault="00A42B6E" w:rsidP="00AD0177">
            <w:pPr>
              <w:pStyle w:val="BodyText"/>
              <w:spacing w:before="60" w:after="60" w:line="276" w:lineRule="auto"/>
              <w:jc w:val="center"/>
              <w:rPr>
                <w:rFonts w:ascii="Trebuchet MS" w:hAnsi="Trebuchet MS"/>
                <w:b/>
                <w:sz w:val="24"/>
                <w:szCs w:val="24"/>
              </w:rPr>
            </w:pPr>
          </w:p>
        </w:tc>
      </w:tr>
      <w:tr w:rsidR="00A42B6E" w:rsidRPr="004310F2" w:rsidTr="00AD0177">
        <w:trPr>
          <w:trHeight w:val="569"/>
        </w:trPr>
        <w:tc>
          <w:tcPr>
            <w:tcW w:w="3686" w:type="dxa"/>
          </w:tcPr>
          <w:p w:rsidR="00A42B6E" w:rsidRPr="004310F2" w:rsidRDefault="00A42B6E" w:rsidP="00AD0177">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A42B6E" w:rsidRPr="004310F2" w:rsidRDefault="00A42B6E" w:rsidP="00AD0177">
            <w:pPr>
              <w:pStyle w:val="BodyText"/>
              <w:spacing w:before="60" w:after="60" w:line="276" w:lineRule="auto"/>
              <w:ind w:firstLine="34"/>
              <w:jc w:val="center"/>
              <w:rPr>
                <w:rFonts w:ascii="Trebuchet MS" w:hAnsi="Trebuchet MS"/>
                <w:b/>
                <w:sz w:val="24"/>
                <w:szCs w:val="24"/>
              </w:rPr>
            </w:pPr>
          </w:p>
        </w:tc>
        <w:tc>
          <w:tcPr>
            <w:tcW w:w="1418" w:type="dxa"/>
          </w:tcPr>
          <w:p w:rsidR="00A42B6E" w:rsidRPr="004310F2" w:rsidRDefault="00A42B6E" w:rsidP="00AD0177">
            <w:pPr>
              <w:pStyle w:val="BodyText"/>
              <w:spacing w:before="60" w:after="60" w:line="276" w:lineRule="auto"/>
              <w:jc w:val="center"/>
              <w:rPr>
                <w:rFonts w:ascii="Trebuchet MS" w:hAnsi="Trebuchet MS"/>
                <w:b/>
                <w:sz w:val="24"/>
                <w:szCs w:val="24"/>
              </w:rPr>
            </w:pPr>
          </w:p>
        </w:tc>
        <w:tc>
          <w:tcPr>
            <w:tcW w:w="2070" w:type="dxa"/>
          </w:tcPr>
          <w:p w:rsidR="00A42B6E" w:rsidRPr="004310F2" w:rsidRDefault="00A42B6E" w:rsidP="00AD0177">
            <w:pPr>
              <w:pStyle w:val="BodyText"/>
              <w:spacing w:before="60" w:after="60" w:line="276" w:lineRule="auto"/>
              <w:jc w:val="center"/>
              <w:rPr>
                <w:rFonts w:ascii="Trebuchet MS" w:hAnsi="Trebuchet MS"/>
                <w:b/>
                <w:sz w:val="24"/>
                <w:szCs w:val="24"/>
              </w:rPr>
            </w:pPr>
          </w:p>
        </w:tc>
      </w:tr>
      <w:tr w:rsidR="00A42B6E" w:rsidRPr="004310F2" w:rsidTr="00AD0177">
        <w:trPr>
          <w:trHeight w:val="279"/>
        </w:trPr>
        <w:tc>
          <w:tcPr>
            <w:tcW w:w="3686" w:type="dxa"/>
          </w:tcPr>
          <w:p w:rsidR="00A42B6E" w:rsidRPr="004310F2" w:rsidRDefault="00A42B6E" w:rsidP="00AD0177">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A42B6E" w:rsidRPr="004310F2" w:rsidRDefault="00A42B6E" w:rsidP="00AD0177">
            <w:pPr>
              <w:pStyle w:val="BodyText"/>
              <w:spacing w:before="60" w:after="60" w:line="276" w:lineRule="auto"/>
              <w:ind w:firstLine="34"/>
              <w:jc w:val="center"/>
              <w:rPr>
                <w:rFonts w:ascii="Trebuchet MS" w:hAnsi="Trebuchet MS"/>
                <w:b/>
                <w:sz w:val="24"/>
                <w:szCs w:val="24"/>
              </w:rPr>
            </w:pPr>
          </w:p>
        </w:tc>
        <w:tc>
          <w:tcPr>
            <w:tcW w:w="1418" w:type="dxa"/>
          </w:tcPr>
          <w:p w:rsidR="00A42B6E" w:rsidRPr="004310F2" w:rsidRDefault="00A42B6E" w:rsidP="00AD0177">
            <w:pPr>
              <w:pStyle w:val="BodyText"/>
              <w:spacing w:before="60" w:after="60" w:line="276" w:lineRule="auto"/>
              <w:jc w:val="center"/>
              <w:rPr>
                <w:rFonts w:ascii="Trebuchet MS" w:hAnsi="Trebuchet MS"/>
                <w:b/>
                <w:sz w:val="24"/>
                <w:szCs w:val="24"/>
              </w:rPr>
            </w:pPr>
          </w:p>
        </w:tc>
        <w:tc>
          <w:tcPr>
            <w:tcW w:w="2070" w:type="dxa"/>
          </w:tcPr>
          <w:p w:rsidR="00A42B6E" w:rsidRPr="004310F2" w:rsidRDefault="00A42B6E" w:rsidP="00AD0177">
            <w:pPr>
              <w:pStyle w:val="BodyText"/>
              <w:spacing w:before="60" w:after="60" w:line="276" w:lineRule="auto"/>
              <w:jc w:val="center"/>
              <w:rPr>
                <w:rFonts w:ascii="Trebuchet MS" w:hAnsi="Trebuchet MS"/>
                <w:b/>
                <w:sz w:val="24"/>
                <w:szCs w:val="24"/>
              </w:rPr>
            </w:pPr>
          </w:p>
        </w:tc>
      </w:tr>
      <w:tr w:rsidR="00A42B6E" w:rsidRPr="004310F2" w:rsidTr="00AD0177">
        <w:trPr>
          <w:trHeight w:val="178"/>
        </w:trPr>
        <w:tc>
          <w:tcPr>
            <w:tcW w:w="3686" w:type="dxa"/>
          </w:tcPr>
          <w:p w:rsidR="00A42B6E" w:rsidRPr="004310F2" w:rsidRDefault="00A42B6E" w:rsidP="00AD0177">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A42B6E" w:rsidRPr="004310F2" w:rsidRDefault="00A42B6E" w:rsidP="00AD0177">
            <w:pPr>
              <w:spacing w:before="60" w:after="60" w:line="276" w:lineRule="auto"/>
              <w:ind w:firstLine="34"/>
              <w:jc w:val="center"/>
              <w:rPr>
                <w:rFonts w:ascii="Trebuchet MS" w:hAnsi="Trebuchet MS"/>
                <w:sz w:val="24"/>
                <w:szCs w:val="24"/>
              </w:rPr>
            </w:pPr>
          </w:p>
        </w:tc>
        <w:tc>
          <w:tcPr>
            <w:tcW w:w="1418" w:type="dxa"/>
          </w:tcPr>
          <w:p w:rsidR="00A42B6E" w:rsidRPr="004310F2" w:rsidRDefault="00A42B6E" w:rsidP="00AD0177">
            <w:pPr>
              <w:pStyle w:val="BodyText"/>
              <w:spacing w:before="60" w:after="60" w:line="276" w:lineRule="auto"/>
              <w:jc w:val="center"/>
              <w:rPr>
                <w:rFonts w:ascii="Trebuchet MS" w:hAnsi="Trebuchet MS"/>
                <w:b/>
                <w:sz w:val="24"/>
                <w:szCs w:val="24"/>
              </w:rPr>
            </w:pPr>
          </w:p>
        </w:tc>
        <w:tc>
          <w:tcPr>
            <w:tcW w:w="2070" w:type="dxa"/>
          </w:tcPr>
          <w:p w:rsidR="00A42B6E" w:rsidRPr="004310F2" w:rsidRDefault="00A42B6E" w:rsidP="00AD0177">
            <w:pPr>
              <w:pStyle w:val="BodyText"/>
              <w:spacing w:before="60" w:after="60" w:line="276" w:lineRule="auto"/>
              <w:jc w:val="center"/>
              <w:rPr>
                <w:rFonts w:ascii="Trebuchet MS" w:hAnsi="Trebuchet MS"/>
                <w:b/>
                <w:sz w:val="24"/>
                <w:szCs w:val="24"/>
              </w:rPr>
            </w:pPr>
          </w:p>
        </w:tc>
      </w:tr>
      <w:tr w:rsidR="00A42B6E" w:rsidRPr="004310F2" w:rsidTr="00AD0177">
        <w:trPr>
          <w:trHeight w:val="620"/>
        </w:trPr>
        <w:tc>
          <w:tcPr>
            <w:tcW w:w="3686" w:type="dxa"/>
          </w:tcPr>
          <w:p w:rsidR="00A42B6E" w:rsidRPr="004310F2" w:rsidRDefault="00A42B6E" w:rsidP="00AD0177">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A42B6E" w:rsidRPr="004310F2" w:rsidRDefault="00A42B6E" w:rsidP="00AD0177">
            <w:pPr>
              <w:pStyle w:val="BodyText"/>
              <w:spacing w:before="60" w:after="60" w:line="276" w:lineRule="auto"/>
              <w:ind w:firstLine="34"/>
              <w:jc w:val="center"/>
              <w:rPr>
                <w:rFonts w:ascii="Trebuchet MS" w:hAnsi="Trebuchet MS"/>
                <w:b/>
                <w:sz w:val="24"/>
                <w:szCs w:val="24"/>
              </w:rPr>
            </w:pPr>
          </w:p>
        </w:tc>
        <w:tc>
          <w:tcPr>
            <w:tcW w:w="1418" w:type="dxa"/>
          </w:tcPr>
          <w:p w:rsidR="00A42B6E" w:rsidRPr="004310F2" w:rsidRDefault="00A42B6E" w:rsidP="00AD0177">
            <w:pPr>
              <w:pStyle w:val="BodyText"/>
              <w:spacing w:before="60" w:after="60" w:line="276" w:lineRule="auto"/>
              <w:jc w:val="center"/>
              <w:rPr>
                <w:rFonts w:ascii="Trebuchet MS" w:hAnsi="Trebuchet MS"/>
                <w:b/>
                <w:sz w:val="24"/>
                <w:szCs w:val="24"/>
              </w:rPr>
            </w:pPr>
          </w:p>
        </w:tc>
        <w:tc>
          <w:tcPr>
            <w:tcW w:w="2070" w:type="dxa"/>
          </w:tcPr>
          <w:p w:rsidR="00A42B6E" w:rsidRPr="004310F2" w:rsidRDefault="00A42B6E" w:rsidP="00AD0177">
            <w:pPr>
              <w:pStyle w:val="BodyText"/>
              <w:spacing w:before="60" w:after="60" w:line="276" w:lineRule="auto"/>
              <w:jc w:val="center"/>
              <w:rPr>
                <w:rFonts w:ascii="Trebuchet MS" w:hAnsi="Trebuchet MS"/>
                <w:b/>
                <w:sz w:val="24"/>
                <w:szCs w:val="24"/>
              </w:rPr>
            </w:pPr>
          </w:p>
        </w:tc>
      </w:tr>
      <w:tr w:rsidR="00A42B6E" w:rsidRPr="004310F2" w:rsidTr="00AD0177">
        <w:trPr>
          <w:trHeight w:val="257"/>
        </w:trPr>
        <w:tc>
          <w:tcPr>
            <w:tcW w:w="3686" w:type="dxa"/>
          </w:tcPr>
          <w:p w:rsidR="00A42B6E" w:rsidRPr="004310F2" w:rsidRDefault="00A42B6E" w:rsidP="00AD0177">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A42B6E" w:rsidRPr="004310F2" w:rsidRDefault="00A42B6E" w:rsidP="00AD0177">
            <w:pPr>
              <w:pStyle w:val="BodyText"/>
              <w:spacing w:before="60" w:after="60" w:line="276" w:lineRule="auto"/>
              <w:ind w:firstLine="34"/>
              <w:jc w:val="center"/>
              <w:rPr>
                <w:rFonts w:ascii="Trebuchet MS" w:hAnsi="Trebuchet MS"/>
                <w:b/>
                <w:sz w:val="24"/>
                <w:szCs w:val="24"/>
              </w:rPr>
            </w:pPr>
          </w:p>
        </w:tc>
        <w:tc>
          <w:tcPr>
            <w:tcW w:w="1418" w:type="dxa"/>
          </w:tcPr>
          <w:p w:rsidR="00A42B6E" w:rsidRPr="004310F2" w:rsidRDefault="00A42B6E" w:rsidP="00AD0177">
            <w:pPr>
              <w:pStyle w:val="BodyText"/>
              <w:spacing w:before="60" w:after="60" w:line="276" w:lineRule="auto"/>
              <w:jc w:val="center"/>
              <w:rPr>
                <w:rFonts w:ascii="Trebuchet MS" w:hAnsi="Trebuchet MS"/>
                <w:b/>
                <w:sz w:val="24"/>
                <w:szCs w:val="24"/>
              </w:rPr>
            </w:pPr>
          </w:p>
        </w:tc>
        <w:tc>
          <w:tcPr>
            <w:tcW w:w="2070" w:type="dxa"/>
          </w:tcPr>
          <w:p w:rsidR="00A42B6E" w:rsidRPr="004310F2" w:rsidRDefault="00A42B6E" w:rsidP="00AD0177">
            <w:pPr>
              <w:pStyle w:val="BodyText"/>
              <w:spacing w:before="60" w:after="60" w:line="276" w:lineRule="auto"/>
              <w:jc w:val="center"/>
              <w:rPr>
                <w:rFonts w:ascii="Trebuchet MS" w:hAnsi="Trebuchet MS"/>
                <w:b/>
                <w:sz w:val="24"/>
                <w:szCs w:val="24"/>
              </w:rPr>
            </w:pPr>
          </w:p>
        </w:tc>
      </w:tr>
      <w:tr w:rsidR="00A42B6E" w:rsidRPr="004310F2" w:rsidTr="00AD0177">
        <w:trPr>
          <w:trHeight w:val="257"/>
        </w:trPr>
        <w:tc>
          <w:tcPr>
            <w:tcW w:w="3686" w:type="dxa"/>
          </w:tcPr>
          <w:p w:rsidR="00A42B6E" w:rsidRDefault="00A42B6E" w:rsidP="00AD0177">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INITIAL AVERAGE RATE</w:t>
            </w:r>
          </w:p>
        </w:tc>
        <w:tc>
          <w:tcPr>
            <w:tcW w:w="1842" w:type="dxa"/>
          </w:tcPr>
          <w:p w:rsidR="00A42B6E" w:rsidRPr="001C75AE" w:rsidRDefault="00484111" w:rsidP="00AD0177">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A42B6E" w:rsidRPr="003F0299" w:rsidRDefault="00A42B6E" w:rsidP="00AD0177">
            <w:pPr>
              <w:pStyle w:val="BodyText"/>
              <w:spacing w:before="60" w:after="60" w:line="276" w:lineRule="auto"/>
              <w:ind w:firstLine="34"/>
              <w:jc w:val="center"/>
              <w:rPr>
                <w:rFonts w:ascii="Trebuchet MS" w:hAnsi="Trebuchet MS"/>
                <w:b/>
                <w:sz w:val="24"/>
                <w:szCs w:val="24"/>
              </w:rPr>
            </w:pPr>
          </w:p>
        </w:tc>
      </w:tr>
      <w:tr w:rsidR="00A42B6E" w:rsidRPr="004310F2" w:rsidTr="00AD0177">
        <w:trPr>
          <w:trHeight w:val="257"/>
        </w:trPr>
        <w:tc>
          <w:tcPr>
            <w:tcW w:w="3686" w:type="dxa"/>
          </w:tcPr>
          <w:p w:rsidR="00A42B6E" w:rsidRPr="00A35C26" w:rsidRDefault="00A42B6E" w:rsidP="00AD0177">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 xml:space="preserve">ENHANCEMENT AFTER 5 YEARS in %age </w:t>
            </w:r>
            <w:r>
              <w:rPr>
                <w:rFonts w:ascii="Trebuchet MS" w:hAnsi="Trebuchet MS"/>
                <w:b/>
                <w:i/>
                <w:sz w:val="24"/>
                <w:szCs w:val="24"/>
              </w:rPr>
              <w:t>(maximum of 25%)</w:t>
            </w:r>
          </w:p>
        </w:tc>
        <w:tc>
          <w:tcPr>
            <w:tcW w:w="5330" w:type="dxa"/>
            <w:gridSpan w:val="3"/>
          </w:tcPr>
          <w:p w:rsidR="00A42B6E" w:rsidRPr="003F0299" w:rsidRDefault="00A42B6E" w:rsidP="00AD0177">
            <w:pPr>
              <w:pStyle w:val="BodyText"/>
              <w:spacing w:before="60" w:after="60" w:line="276" w:lineRule="auto"/>
              <w:ind w:firstLine="460"/>
              <w:jc w:val="center"/>
              <w:rPr>
                <w:rFonts w:ascii="Trebuchet MS" w:hAnsi="Trebuchet MS"/>
                <w:b/>
                <w:sz w:val="24"/>
                <w:szCs w:val="24"/>
              </w:rPr>
            </w:pPr>
          </w:p>
        </w:tc>
      </w:tr>
    </w:tbl>
    <w:p w:rsidR="000419CF" w:rsidRDefault="00F75375" w:rsidP="001E440C">
      <w:pPr>
        <w:spacing w:before="360" w:after="360" w:line="276" w:lineRule="auto"/>
        <w:ind w:right="-45"/>
        <w:jc w:val="both"/>
        <w:rPr>
          <w:rFonts w:ascii="Trebuchet MS" w:hAnsi="Trebuchet MS"/>
          <w:i/>
          <w:sz w:val="24"/>
        </w:rPr>
      </w:pPr>
      <w:r>
        <w:rPr>
          <w:rFonts w:ascii="Trebuchet MS" w:hAnsi="Trebuchet MS"/>
          <w:i/>
          <w:sz w:val="24"/>
        </w:rPr>
        <w:t>G</w:t>
      </w:r>
      <w:r w:rsidR="000419CF">
        <w:rPr>
          <w:rFonts w:ascii="Trebuchet MS" w:hAnsi="Trebuchet MS"/>
          <w:i/>
          <w:sz w:val="24"/>
        </w:rPr>
        <w:t>ST, if levied, on rent paid shall be reimbursed by the B</w:t>
      </w:r>
      <w:r w:rsidR="001E440C">
        <w:rPr>
          <w:rFonts w:ascii="Trebuchet MS" w:hAnsi="Trebuchet MS"/>
          <w:i/>
          <w:sz w:val="24"/>
        </w:rPr>
        <w:t>ank, on production of such P</w:t>
      </w:r>
      <w:r w:rsidR="000419CF">
        <w:rPr>
          <w:rFonts w:ascii="Trebuchet MS" w:hAnsi="Trebuchet MS"/>
          <w:i/>
          <w:sz w:val="24"/>
        </w:rPr>
        <w:t>roof/</w:t>
      </w:r>
      <w:proofErr w:type="spellStart"/>
      <w:r w:rsidR="001E440C">
        <w:rPr>
          <w:rFonts w:ascii="Trebuchet MS" w:hAnsi="Trebuchet MS"/>
          <w:i/>
          <w:sz w:val="24"/>
        </w:rPr>
        <w:t>C</w:t>
      </w:r>
      <w:r w:rsidR="000419CF">
        <w:rPr>
          <w:rFonts w:ascii="Trebuchet MS" w:hAnsi="Trebuchet MS"/>
          <w:i/>
          <w:sz w:val="24"/>
        </w:rPr>
        <w:t>hallan</w:t>
      </w:r>
      <w:proofErr w:type="spellEnd"/>
      <w:r w:rsidR="000419CF">
        <w:rPr>
          <w:rFonts w:ascii="Trebuchet MS" w:hAnsi="Trebuchet MS"/>
          <w:i/>
          <w:sz w:val="24"/>
        </w:rPr>
        <w:t xml:space="preserve"> of payment of Tax to the Government.</w:t>
      </w:r>
    </w:p>
    <w:p w:rsidR="00D24EF8" w:rsidRDefault="0063301D" w:rsidP="00D24EF8">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D24EF8" w:rsidRDefault="005B393B" w:rsidP="00D24EF8">
      <w:pPr>
        <w:spacing w:before="360" w:after="360" w:line="276" w:lineRule="auto"/>
        <w:ind w:right="-45"/>
        <w:jc w:val="both"/>
        <w:rPr>
          <w:rFonts w:ascii="Trebuchet MS" w:hAnsi="Trebuchet MS"/>
          <w:i/>
          <w:sz w:val="24"/>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D24EF8" w:rsidSect="00E474AF">
      <w:headerReference w:type="default" r:id="rId12"/>
      <w:footerReference w:type="default" r:id="rId13"/>
      <w:pgSz w:w="11906" w:h="16838"/>
      <w:pgMar w:top="1440" w:right="1440" w:bottom="1440" w:left="1440" w:header="734" w:footer="7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111" w:rsidRDefault="00484111" w:rsidP="00A85B6A">
      <w:r>
        <w:separator/>
      </w:r>
    </w:p>
  </w:endnote>
  <w:endnote w:type="continuationSeparator" w:id="0">
    <w:p w:rsidR="00484111" w:rsidRDefault="00484111"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sha">
    <w:charset w:val="00"/>
    <w:family w:val="swiss"/>
    <w:pitch w:val="variable"/>
    <w:sig w:usb0="80000807" w:usb1="40000042"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177" w:rsidRPr="00364011" w:rsidRDefault="00484111"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AD0177" w:rsidRPr="00364011">
          <w:rPr>
            <w:rFonts w:ascii="Trebuchet MS" w:hAnsi="Trebuchet MS"/>
            <w:i/>
            <w:szCs w:val="20"/>
          </w:rPr>
          <w:fldChar w:fldCharType="begin"/>
        </w:r>
        <w:r w:rsidR="00AD0177" w:rsidRPr="00364011">
          <w:rPr>
            <w:rFonts w:ascii="Trebuchet MS" w:hAnsi="Trebuchet MS"/>
            <w:i/>
            <w:szCs w:val="20"/>
          </w:rPr>
          <w:instrText xml:space="preserve"> PAGE   \* MERGEFORMAT </w:instrText>
        </w:r>
        <w:r w:rsidR="00AD0177" w:rsidRPr="00364011">
          <w:rPr>
            <w:rFonts w:ascii="Trebuchet MS" w:hAnsi="Trebuchet MS"/>
            <w:i/>
            <w:szCs w:val="20"/>
          </w:rPr>
          <w:fldChar w:fldCharType="separate"/>
        </w:r>
        <w:r w:rsidR="000B6B16" w:rsidRPr="000B6B16">
          <w:rPr>
            <w:rFonts w:ascii="Trebuchet MS" w:hAnsi="Trebuchet MS"/>
            <w:bCs/>
            <w:i/>
            <w:noProof/>
            <w:szCs w:val="20"/>
          </w:rPr>
          <w:t>1</w:t>
        </w:r>
        <w:r w:rsidR="00AD0177" w:rsidRPr="00364011">
          <w:rPr>
            <w:rFonts w:ascii="Trebuchet MS" w:hAnsi="Trebuchet MS"/>
            <w:bCs/>
            <w:i/>
            <w:noProof/>
            <w:szCs w:val="20"/>
          </w:rPr>
          <w:fldChar w:fldCharType="end"/>
        </w:r>
        <w:r w:rsidR="00AD0177" w:rsidRPr="00364011">
          <w:rPr>
            <w:rFonts w:ascii="Trebuchet MS" w:hAnsi="Trebuchet MS"/>
            <w:bCs/>
            <w:i/>
            <w:szCs w:val="20"/>
          </w:rPr>
          <w:t xml:space="preserve"> | </w:t>
        </w:r>
        <w:r w:rsidR="00AD0177" w:rsidRPr="00364011">
          <w:rPr>
            <w:rFonts w:ascii="Trebuchet MS" w:hAnsi="Trebuchet MS"/>
            <w:i/>
            <w:spacing w:val="60"/>
            <w:szCs w:val="20"/>
          </w:rPr>
          <w:t>Page</w:t>
        </w:r>
        <w:r w:rsidR="00AD0177" w:rsidRPr="00364011">
          <w:rPr>
            <w:rFonts w:ascii="Trebuchet MS" w:hAnsi="Trebuchet MS"/>
            <w:i/>
            <w:spacing w:val="60"/>
            <w:szCs w:val="20"/>
          </w:rPr>
          <w:tab/>
          <w:t xml:space="preserve">                        </w:t>
        </w:r>
        <w:r w:rsidR="00AD0177">
          <w:rPr>
            <w:rFonts w:ascii="Trebuchet MS" w:hAnsi="Trebuchet MS"/>
            <w:i/>
            <w:spacing w:val="60"/>
            <w:szCs w:val="20"/>
          </w:rPr>
          <w:t xml:space="preserve">      </w:t>
        </w:r>
        <w:r w:rsidR="00AD0177" w:rsidRPr="00364011">
          <w:rPr>
            <w:rFonts w:ascii="Trebuchet MS" w:hAnsi="Trebuchet MS"/>
            <w:i/>
            <w:spacing w:val="60"/>
            <w:szCs w:val="20"/>
          </w:rPr>
          <w:t>(Signature of the Bidder)</w:t>
        </w:r>
      </w:sdtContent>
    </w:sdt>
  </w:p>
  <w:p w:rsidR="00AD0177" w:rsidRPr="00364011" w:rsidRDefault="00AD0177">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111" w:rsidRDefault="00484111" w:rsidP="00A85B6A">
      <w:r>
        <w:separator/>
      </w:r>
    </w:p>
  </w:footnote>
  <w:footnote w:type="continuationSeparator" w:id="0">
    <w:p w:rsidR="00484111" w:rsidRDefault="00484111"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177" w:rsidRDefault="00AD0177" w:rsidP="008A3912">
    <w:pPr>
      <w:pStyle w:val="Header"/>
      <w:jc w:val="center"/>
    </w:pPr>
    <w:r>
      <w:rPr>
        <w:noProof/>
        <w:lang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0847F4"/>
    <w:multiLevelType w:val="hybridMultilevel"/>
    <w:tmpl w:val="779C394E"/>
    <w:lvl w:ilvl="0" w:tplc="40090011">
      <w:start w:val="1"/>
      <w:numFmt w:val="decimal"/>
      <w:lvlText w:val="%1)"/>
      <w:lvlJc w:val="left"/>
      <w:pPr>
        <w:ind w:left="135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677"/>
    <w:rsid w:val="00004975"/>
    <w:rsid w:val="00004F05"/>
    <w:rsid w:val="000058AC"/>
    <w:rsid w:val="00005C4D"/>
    <w:rsid w:val="00006237"/>
    <w:rsid w:val="0000735E"/>
    <w:rsid w:val="00007678"/>
    <w:rsid w:val="00007AF1"/>
    <w:rsid w:val="00007C00"/>
    <w:rsid w:val="0001144C"/>
    <w:rsid w:val="0001161B"/>
    <w:rsid w:val="00012132"/>
    <w:rsid w:val="0001223E"/>
    <w:rsid w:val="00012629"/>
    <w:rsid w:val="000137B7"/>
    <w:rsid w:val="00014D28"/>
    <w:rsid w:val="000162C5"/>
    <w:rsid w:val="00017013"/>
    <w:rsid w:val="000207F0"/>
    <w:rsid w:val="00020DCB"/>
    <w:rsid w:val="00023B72"/>
    <w:rsid w:val="00023CFD"/>
    <w:rsid w:val="000244C9"/>
    <w:rsid w:val="0002609A"/>
    <w:rsid w:val="00027536"/>
    <w:rsid w:val="00030964"/>
    <w:rsid w:val="00030A3B"/>
    <w:rsid w:val="000311A8"/>
    <w:rsid w:val="00031293"/>
    <w:rsid w:val="00031810"/>
    <w:rsid w:val="00032533"/>
    <w:rsid w:val="0003278D"/>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474DA"/>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3933"/>
    <w:rsid w:val="00074109"/>
    <w:rsid w:val="00075238"/>
    <w:rsid w:val="00075341"/>
    <w:rsid w:val="000756E6"/>
    <w:rsid w:val="00077091"/>
    <w:rsid w:val="00077A61"/>
    <w:rsid w:val="0008121C"/>
    <w:rsid w:val="0008177E"/>
    <w:rsid w:val="0008217D"/>
    <w:rsid w:val="00083349"/>
    <w:rsid w:val="00083A51"/>
    <w:rsid w:val="00083C1C"/>
    <w:rsid w:val="000859A0"/>
    <w:rsid w:val="00086F38"/>
    <w:rsid w:val="000915F5"/>
    <w:rsid w:val="00091BC8"/>
    <w:rsid w:val="00092960"/>
    <w:rsid w:val="00094800"/>
    <w:rsid w:val="000951A0"/>
    <w:rsid w:val="000978B7"/>
    <w:rsid w:val="000A0300"/>
    <w:rsid w:val="000A0F9B"/>
    <w:rsid w:val="000A1978"/>
    <w:rsid w:val="000A3AD5"/>
    <w:rsid w:val="000A46A1"/>
    <w:rsid w:val="000A4FE1"/>
    <w:rsid w:val="000A50DF"/>
    <w:rsid w:val="000A5DBA"/>
    <w:rsid w:val="000A6C60"/>
    <w:rsid w:val="000B07E0"/>
    <w:rsid w:val="000B0D1D"/>
    <w:rsid w:val="000B136B"/>
    <w:rsid w:val="000B1B4A"/>
    <w:rsid w:val="000B1D7D"/>
    <w:rsid w:val="000B21A3"/>
    <w:rsid w:val="000B38C4"/>
    <w:rsid w:val="000B4291"/>
    <w:rsid w:val="000B42C8"/>
    <w:rsid w:val="000B6B16"/>
    <w:rsid w:val="000B7472"/>
    <w:rsid w:val="000C1A08"/>
    <w:rsid w:val="000C38E9"/>
    <w:rsid w:val="000C3BBE"/>
    <w:rsid w:val="000C3D9C"/>
    <w:rsid w:val="000C4A81"/>
    <w:rsid w:val="000C51E5"/>
    <w:rsid w:val="000C6CBE"/>
    <w:rsid w:val="000C6DC2"/>
    <w:rsid w:val="000C792B"/>
    <w:rsid w:val="000D14BE"/>
    <w:rsid w:val="000D1E93"/>
    <w:rsid w:val="000D4AD7"/>
    <w:rsid w:val="000D4F73"/>
    <w:rsid w:val="000D523C"/>
    <w:rsid w:val="000D6117"/>
    <w:rsid w:val="000D6EBE"/>
    <w:rsid w:val="000E0388"/>
    <w:rsid w:val="000E0B1E"/>
    <w:rsid w:val="000E0F99"/>
    <w:rsid w:val="000E26B7"/>
    <w:rsid w:val="000E3285"/>
    <w:rsid w:val="000E456B"/>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071E2"/>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26C7B"/>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50AE"/>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6B47"/>
    <w:rsid w:val="001B7290"/>
    <w:rsid w:val="001B7447"/>
    <w:rsid w:val="001C0D72"/>
    <w:rsid w:val="001C302D"/>
    <w:rsid w:val="001C3040"/>
    <w:rsid w:val="001C3965"/>
    <w:rsid w:val="001C707A"/>
    <w:rsid w:val="001C75AE"/>
    <w:rsid w:val="001C75F0"/>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6B58"/>
    <w:rsid w:val="001E7143"/>
    <w:rsid w:val="001F03CE"/>
    <w:rsid w:val="001F1441"/>
    <w:rsid w:val="001F3D5F"/>
    <w:rsid w:val="001F4013"/>
    <w:rsid w:val="001F48A2"/>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3BF6"/>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34C0"/>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03D1"/>
    <w:rsid w:val="00281314"/>
    <w:rsid w:val="00281512"/>
    <w:rsid w:val="00282DD0"/>
    <w:rsid w:val="0028301B"/>
    <w:rsid w:val="00283125"/>
    <w:rsid w:val="00283B27"/>
    <w:rsid w:val="00284564"/>
    <w:rsid w:val="00284909"/>
    <w:rsid w:val="00286827"/>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1570"/>
    <w:rsid w:val="002D16C9"/>
    <w:rsid w:val="002D305C"/>
    <w:rsid w:val="002D336A"/>
    <w:rsid w:val="002D41EC"/>
    <w:rsid w:val="002D459E"/>
    <w:rsid w:val="002D470D"/>
    <w:rsid w:val="002D6282"/>
    <w:rsid w:val="002D6530"/>
    <w:rsid w:val="002D66C9"/>
    <w:rsid w:val="002D6CFB"/>
    <w:rsid w:val="002D6D2B"/>
    <w:rsid w:val="002D6EB1"/>
    <w:rsid w:val="002E0856"/>
    <w:rsid w:val="002E0CA7"/>
    <w:rsid w:val="002E1962"/>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4DE"/>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D98"/>
    <w:rsid w:val="00342EE4"/>
    <w:rsid w:val="0034534A"/>
    <w:rsid w:val="00345F0F"/>
    <w:rsid w:val="00345F5B"/>
    <w:rsid w:val="0034643A"/>
    <w:rsid w:val="00346B8C"/>
    <w:rsid w:val="0035019A"/>
    <w:rsid w:val="00350239"/>
    <w:rsid w:val="003504B5"/>
    <w:rsid w:val="00352B56"/>
    <w:rsid w:val="00352D0E"/>
    <w:rsid w:val="003534D4"/>
    <w:rsid w:val="00353BC2"/>
    <w:rsid w:val="00353DFF"/>
    <w:rsid w:val="0035553B"/>
    <w:rsid w:val="00355B54"/>
    <w:rsid w:val="00357349"/>
    <w:rsid w:val="003603E4"/>
    <w:rsid w:val="0036074B"/>
    <w:rsid w:val="00362F20"/>
    <w:rsid w:val="003635B6"/>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A77"/>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77E"/>
    <w:rsid w:val="003C0BF9"/>
    <w:rsid w:val="003C2C0D"/>
    <w:rsid w:val="003C3E6F"/>
    <w:rsid w:val="003C492E"/>
    <w:rsid w:val="003C5F87"/>
    <w:rsid w:val="003C60C1"/>
    <w:rsid w:val="003C65DC"/>
    <w:rsid w:val="003C6E8B"/>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0AED"/>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07AF7"/>
    <w:rsid w:val="00410483"/>
    <w:rsid w:val="0041202A"/>
    <w:rsid w:val="00412044"/>
    <w:rsid w:val="00412BE3"/>
    <w:rsid w:val="00412DC7"/>
    <w:rsid w:val="0041303F"/>
    <w:rsid w:val="00413A2A"/>
    <w:rsid w:val="00414367"/>
    <w:rsid w:val="00414EEC"/>
    <w:rsid w:val="00415AF8"/>
    <w:rsid w:val="00416E56"/>
    <w:rsid w:val="0041786C"/>
    <w:rsid w:val="00417EFE"/>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10DB"/>
    <w:rsid w:val="00451488"/>
    <w:rsid w:val="0045227B"/>
    <w:rsid w:val="00452C7A"/>
    <w:rsid w:val="00453617"/>
    <w:rsid w:val="00453E42"/>
    <w:rsid w:val="0045503D"/>
    <w:rsid w:val="0045590D"/>
    <w:rsid w:val="004567D5"/>
    <w:rsid w:val="00460935"/>
    <w:rsid w:val="004610A3"/>
    <w:rsid w:val="0046134F"/>
    <w:rsid w:val="004615A4"/>
    <w:rsid w:val="004617DD"/>
    <w:rsid w:val="00462130"/>
    <w:rsid w:val="0046252B"/>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2A"/>
    <w:rsid w:val="004832D7"/>
    <w:rsid w:val="0048383F"/>
    <w:rsid w:val="00483FC8"/>
    <w:rsid w:val="00484111"/>
    <w:rsid w:val="00484422"/>
    <w:rsid w:val="004864FF"/>
    <w:rsid w:val="00490AB1"/>
    <w:rsid w:val="00491244"/>
    <w:rsid w:val="004913F1"/>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2668"/>
    <w:rsid w:val="005343F3"/>
    <w:rsid w:val="00534D6E"/>
    <w:rsid w:val="00535080"/>
    <w:rsid w:val="005366A3"/>
    <w:rsid w:val="00537154"/>
    <w:rsid w:val="005378A7"/>
    <w:rsid w:val="00537F53"/>
    <w:rsid w:val="00541820"/>
    <w:rsid w:val="005420AE"/>
    <w:rsid w:val="00543242"/>
    <w:rsid w:val="0054335F"/>
    <w:rsid w:val="00543942"/>
    <w:rsid w:val="00543F97"/>
    <w:rsid w:val="00544AD6"/>
    <w:rsid w:val="00546291"/>
    <w:rsid w:val="00546A53"/>
    <w:rsid w:val="00547089"/>
    <w:rsid w:val="0054731B"/>
    <w:rsid w:val="005473AF"/>
    <w:rsid w:val="00547BCE"/>
    <w:rsid w:val="00550AC7"/>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77582"/>
    <w:rsid w:val="005803BE"/>
    <w:rsid w:val="00580E0C"/>
    <w:rsid w:val="00581901"/>
    <w:rsid w:val="00581F1F"/>
    <w:rsid w:val="005822DC"/>
    <w:rsid w:val="00582B4D"/>
    <w:rsid w:val="0058316D"/>
    <w:rsid w:val="00585440"/>
    <w:rsid w:val="00585C3E"/>
    <w:rsid w:val="00586E90"/>
    <w:rsid w:val="00591633"/>
    <w:rsid w:val="0059225E"/>
    <w:rsid w:val="005922F2"/>
    <w:rsid w:val="00592D95"/>
    <w:rsid w:val="00593165"/>
    <w:rsid w:val="00593646"/>
    <w:rsid w:val="005936F1"/>
    <w:rsid w:val="00593D75"/>
    <w:rsid w:val="00594813"/>
    <w:rsid w:val="00594849"/>
    <w:rsid w:val="005950AD"/>
    <w:rsid w:val="00595750"/>
    <w:rsid w:val="00595EC9"/>
    <w:rsid w:val="0059665F"/>
    <w:rsid w:val="005A0F10"/>
    <w:rsid w:val="005A26AA"/>
    <w:rsid w:val="005A309B"/>
    <w:rsid w:val="005A364F"/>
    <w:rsid w:val="005A40E4"/>
    <w:rsid w:val="005A43BD"/>
    <w:rsid w:val="005A4B44"/>
    <w:rsid w:val="005A5517"/>
    <w:rsid w:val="005A569F"/>
    <w:rsid w:val="005A6795"/>
    <w:rsid w:val="005A6A43"/>
    <w:rsid w:val="005A7C7E"/>
    <w:rsid w:val="005B018C"/>
    <w:rsid w:val="005B21B3"/>
    <w:rsid w:val="005B22F6"/>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49B0"/>
    <w:rsid w:val="005D5F2C"/>
    <w:rsid w:val="005D69C8"/>
    <w:rsid w:val="005E1B91"/>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37E53"/>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4D4A"/>
    <w:rsid w:val="0065588C"/>
    <w:rsid w:val="00655F0C"/>
    <w:rsid w:val="00656357"/>
    <w:rsid w:val="00656BDE"/>
    <w:rsid w:val="006604E9"/>
    <w:rsid w:val="00660E40"/>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4341"/>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6DB"/>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34F"/>
    <w:rsid w:val="006F770B"/>
    <w:rsid w:val="006F799B"/>
    <w:rsid w:val="00700B78"/>
    <w:rsid w:val="00702EC0"/>
    <w:rsid w:val="007059EB"/>
    <w:rsid w:val="00705BC1"/>
    <w:rsid w:val="007069A3"/>
    <w:rsid w:val="0070765A"/>
    <w:rsid w:val="00707664"/>
    <w:rsid w:val="00707B7E"/>
    <w:rsid w:val="00711200"/>
    <w:rsid w:val="007133F6"/>
    <w:rsid w:val="00713EAC"/>
    <w:rsid w:val="00715D55"/>
    <w:rsid w:val="00716A6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44AA"/>
    <w:rsid w:val="00755368"/>
    <w:rsid w:val="0075653A"/>
    <w:rsid w:val="007570D3"/>
    <w:rsid w:val="00757B57"/>
    <w:rsid w:val="007614D9"/>
    <w:rsid w:val="0076233F"/>
    <w:rsid w:val="00763753"/>
    <w:rsid w:val="007638D1"/>
    <w:rsid w:val="00763D09"/>
    <w:rsid w:val="0076463A"/>
    <w:rsid w:val="0076524E"/>
    <w:rsid w:val="00765BA9"/>
    <w:rsid w:val="00766877"/>
    <w:rsid w:val="00767316"/>
    <w:rsid w:val="00767F3B"/>
    <w:rsid w:val="00770ACF"/>
    <w:rsid w:val="00770F6A"/>
    <w:rsid w:val="00771084"/>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3125"/>
    <w:rsid w:val="007B411A"/>
    <w:rsid w:val="007B5F33"/>
    <w:rsid w:val="007B6528"/>
    <w:rsid w:val="007B7E45"/>
    <w:rsid w:val="007C0585"/>
    <w:rsid w:val="007C1C44"/>
    <w:rsid w:val="007C2FF7"/>
    <w:rsid w:val="007C3009"/>
    <w:rsid w:val="007C3E48"/>
    <w:rsid w:val="007C5F95"/>
    <w:rsid w:val="007D09A3"/>
    <w:rsid w:val="007D1766"/>
    <w:rsid w:val="007D2E5E"/>
    <w:rsid w:val="007D35FE"/>
    <w:rsid w:val="007D44EE"/>
    <w:rsid w:val="007D4886"/>
    <w:rsid w:val="007D5706"/>
    <w:rsid w:val="007E13EB"/>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1BD0"/>
    <w:rsid w:val="00812FB1"/>
    <w:rsid w:val="0081357D"/>
    <w:rsid w:val="00813F11"/>
    <w:rsid w:val="00814097"/>
    <w:rsid w:val="00814DAF"/>
    <w:rsid w:val="00816AC7"/>
    <w:rsid w:val="00816F98"/>
    <w:rsid w:val="008203D2"/>
    <w:rsid w:val="00820D1D"/>
    <w:rsid w:val="00820EFC"/>
    <w:rsid w:val="0082505C"/>
    <w:rsid w:val="00826209"/>
    <w:rsid w:val="00826AAB"/>
    <w:rsid w:val="00830736"/>
    <w:rsid w:val="0083123F"/>
    <w:rsid w:val="008321B2"/>
    <w:rsid w:val="0083375F"/>
    <w:rsid w:val="00836F9C"/>
    <w:rsid w:val="0083731E"/>
    <w:rsid w:val="008406A8"/>
    <w:rsid w:val="00841988"/>
    <w:rsid w:val="00841FE0"/>
    <w:rsid w:val="008453B0"/>
    <w:rsid w:val="008467C0"/>
    <w:rsid w:val="00846A31"/>
    <w:rsid w:val="00846CCC"/>
    <w:rsid w:val="008476CF"/>
    <w:rsid w:val="00851CF3"/>
    <w:rsid w:val="00852951"/>
    <w:rsid w:val="00852CDA"/>
    <w:rsid w:val="00852D73"/>
    <w:rsid w:val="008541CF"/>
    <w:rsid w:val="008550F5"/>
    <w:rsid w:val="0086020F"/>
    <w:rsid w:val="00861162"/>
    <w:rsid w:val="00861571"/>
    <w:rsid w:val="00861DAE"/>
    <w:rsid w:val="00863DF3"/>
    <w:rsid w:val="0086439F"/>
    <w:rsid w:val="00864519"/>
    <w:rsid w:val="00865A36"/>
    <w:rsid w:val="00865FA6"/>
    <w:rsid w:val="00867349"/>
    <w:rsid w:val="008673CD"/>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A98"/>
    <w:rsid w:val="00887E73"/>
    <w:rsid w:val="008907A8"/>
    <w:rsid w:val="00892ED7"/>
    <w:rsid w:val="00893BE4"/>
    <w:rsid w:val="0089451C"/>
    <w:rsid w:val="008950F6"/>
    <w:rsid w:val="00895980"/>
    <w:rsid w:val="00897C40"/>
    <w:rsid w:val="008A041C"/>
    <w:rsid w:val="008A0624"/>
    <w:rsid w:val="008A13FD"/>
    <w:rsid w:val="008A1B92"/>
    <w:rsid w:val="008A1D2E"/>
    <w:rsid w:val="008A3912"/>
    <w:rsid w:val="008A4473"/>
    <w:rsid w:val="008A5690"/>
    <w:rsid w:val="008A6157"/>
    <w:rsid w:val="008A70FB"/>
    <w:rsid w:val="008A7492"/>
    <w:rsid w:val="008A7531"/>
    <w:rsid w:val="008A765C"/>
    <w:rsid w:val="008B1ED0"/>
    <w:rsid w:val="008B2F01"/>
    <w:rsid w:val="008B41BE"/>
    <w:rsid w:val="008B47E8"/>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277C"/>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D2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B99"/>
    <w:rsid w:val="00944E4B"/>
    <w:rsid w:val="009453AE"/>
    <w:rsid w:val="0094560D"/>
    <w:rsid w:val="00946569"/>
    <w:rsid w:val="00946A8C"/>
    <w:rsid w:val="0094744D"/>
    <w:rsid w:val="00947B70"/>
    <w:rsid w:val="009502FD"/>
    <w:rsid w:val="009503EE"/>
    <w:rsid w:val="009509C1"/>
    <w:rsid w:val="009511B6"/>
    <w:rsid w:val="00951D96"/>
    <w:rsid w:val="009521E1"/>
    <w:rsid w:val="009540D9"/>
    <w:rsid w:val="009545FD"/>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67A8A"/>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5E21"/>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335E"/>
    <w:rsid w:val="009A4422"/>
    <w:rsid w:val="009A4537"/>
    <w:rsid w:val="009A5F4B"/>
    <w:rsid w:val="009A6455"/>
    <w:rsid w:val="009A6880"/>
    <w:rsid w:val="009A6C7E"/>
    <w:rsid w:val="009A73FD"/>
    <w:rsid w:val="009B03C1"/>
    <w:rsid w:val="009B189B"/>
    <w:rsid w:val="009B1DD0"/>
    <w:rsid w:val="009B4FD6"/>
    <w:rsid w:val="009B632A"/>
    <w:rsid w:val="009B70A7"/>
    <w:rsid w:val="009C0D97"/>
    <w:rsid w:val="009C0F29"/>
    <w:rsid w:val="009C13F9"/>
    <w:rsid w:val="009C2D49"/>
    <w:rsid w:val="009C31F4"/>
    <w:rsid w:val="009C32A8"/>
    <w:rsid w:val="009C3F31"/>
    <w:rsid w:val="009C50A1"/>
    <w:rsid w:val="009C5F95"/>
    <w:rsid w:val="009C6828"/>
    <w:rsid w:val="009C7239"/>
    <w:rsid w:val="009C7885"/>
    <w:rsid w:val="009D32BF"/>
    <w:rsid w:val="009D49AC"/>
    <w:rsid w:val="009D51CF"/>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076C7"/>
    <w:rsid w:val="00A1003B"/>
    <w:rsid w:val="00A1014F"/>
    <w:rsid w:val="00A10AC8"/>
    <w:rsid w:val="00A1110B"/>
    <w:rsid w:val="00A11C0A"/>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CA7"/>
    <w:rsid w:val="00A41E71"/>
    <w:rsid w:val="00A42B6E"/>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58A8"/>
    <w:rsid w:val="00A561D5"/>
    <w:rsid w:val="00A577CD"/>
    <w:rsid w:val="00A606F1"/>
    <w:rsid w:val="00A6072D"/>
    <w:rsid w:val="00A61479"/>
    <w:rsid w:val="00A62537"/>
    <w:rsid w:val="00A64061"/>
    <w:rsid w:val="00A64D96"/>
    <w:rsid w:val="00A64F55"/>
    <w:rsid w:val="00A65D85"/>
    <w:rsid w:val="00A6624F"/>
    <w:rsid w:val="00A665AA"/>
    <w:rsid w:val="00A6679E"/>
    <w:rsid w:val="00A667CC"/>
    <w:rsid w:val="00A669DD"/>
    <w:rsid w:val="00A66DA3"/>
    <w:rsid w:val="00A70E7F"/>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2AEA"/>
    <w:rsid w:val="00A962DC"/>
    <w:rsid w:val="00A96736"/>
    <w:rsid w:val="00AA03BF"/>
    <w:rsid w:val="00AA0BA8"/>
    <w:rsid w:val="00AA118A"/>
    <w:rsid w:val="00AA1A04"/>
    <w:rsid w:val="00AA3B15"/>
    <w:rsid w:val="00AA3F06"/>
    <w:rsid w:val="00AA4AFB"/>
    <w:rsid w:val="00AA4C27"/>
    <w:rsid w:val="00AA61F0"/>
    <w:rsid w:val="00AA7103"/>
    <w:rsid w:val="00AA7B6A"/>
    <w:rsid w:val="00AB05EC"/>
    <w:rsid w:val="00AB06A2"/>
    <w:rsid w:val="00AB092A"/>
    <w:rsid w:val="00AB47C7"/>
    <w:rsid w:val="00AB5244"/>
    <w:rsid w:val="00AB54B0"/>
    <w:rsid w:val="00AB59DE"/>
    <w:rsid w:val="00AB789B"/>
    <w:rsid w:val="00AC052E"/>
    <w:rsid w:val="00AC378E"/>
    <w:rsid w:val="00AC49B1"/>
    <w:rsid w:val="00AC53B8"/>
    <w:rsid w:val="00AC627C"/>
    <w:rsid w:val="00AC67A8"/>
    <w:rsid w:val="00AC6D9D"/>
    <w:rsid w:val="00AC7F4C"/>
    <w:rsid w:val="00AD0177"/>
    <w:rsid w:val="00AD07FD"/>
    <w:rsid w:val="00AD0C8A"/>
    <w:rsid w:val="00AD11FD"/>
    <w:rsid w:val="00AD1F49"/>
    <w:rsid w:val="00AD2351"/>
    <w:rsid w:val="00AD3837"/>
    <w:rsid w:val="00AD5A16"/>
    <w:rsid w:val="00AD64A7"/>
    <w:rsid w:val="00AD6627"/>
    <w:rsid w:val="00AD675A"/>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C19"/>
    <w:rsid w:val="00B44DAA"/>
    <w:rsid w:val="00B46EEA"/>
    <w:rsid w:val="00B4728B"/>
    <w:rsid w:val="00B4790C"/>
    <w:rsid w:val="00B47B24"/>
    <w:rsid w:val="00B50320"/>
    <w:rsid w:val="00B512B6"/>
    <w:rsid w:val="00B513AF"/>
    <w:rsid w:val="00B52202"/>
    <w:rsid w:val="00B528AA"/>
    <w:rsid w:val="00B53ABA"/>
    <w:rsid w:val="00B53AC7"/>
    <w:rsid w:val="00B54743"/>
    <w:rsid w:val="00B555FE"/>
    <w:rsid w:val="00B55BE3"/>
    <w:rsid w:val="00B603D6"/>
    <w:rsid w:val="00B616B4"/>
    <w:rsid w:val="00B61A3C"/>
    <w:rsid w:val="00B64CF2"/>
    <w:rsid w:val="00B65612"/>
    <w:rsid w:val="00B6565C"/>
    <w:rsid w:val="00B67466"/>
    <w:rsid w:val="00B6755F"/>
    <w:rsid w:val="00B675EB"/>
    <w:rsid w:val="00B70CFB"/>
    <w:rsid w:val="00B70E70"/>
    <w:rsid w:val="00B710D9"/>
    <w:rsid w:val="00B732A0"/>
    <w:rsid w:val="00B73F8D"/>
    <w:rsid w:val="00B775D1"/>
    <w:rsid w:val="00B77B7B"/>
    <w:rsid w:val="00B80912"/>
    <w:rsid w:val="00B80970"/>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D53"/>
    <w:rsid w:val="00BB0AC8"/>
    <w:rsid w:val="00BB10D7"/>
    <w:rsid w:val="00BB439A"/>
    <w:rsid w:val="00BB5CE3"/>
    <w:rsid w:val="00BB6944"/>
    <w:rsid w:val="00BB78E4"/>
    <w:rsid w:val="00BB7E72"/>
    <w:rsid w:val="00BC0114"/>
    <w:rsid w:val="00BC053F"/>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5E77"/>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4B7"/>
    <w:rsid w:val="00C35A11"/>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4C66"/>
    <w:rsid w:val="00C7633C"/>
    <w:rsid w:val="00C76BAB"/>
    <w:rsid w:val="00C76E83"/>
    <w:rsid w:val="00C77095"/>
    <w:rsid w:val="00C7754A"/>
    <w:rsid w:val="00C80117"/>
    <w:rsid w:val="00C8042D"/>
    <w:rsid w:val="00C822EE"/>
    <w:rsid w:val="00C8240E"/>
    <w:rsid w:val="00C82802"/>
    <w:rsid w:val="00C8283E"/>
    <w:rsid w:val="00C82AF0"/>
    <w:rsid w:val="00C82CEB"/>
    <w:rsid w:val="00C869E6"/>
    <w:rsid w:val="00C91309"/>
    <w:rsid w:val="00C93BA3"/>
    <w:rsid w:val="00C97D5B"/>
    <w:rsid w:val="00CA0EC8"/>
    <w:rsid w:val="00CA1AAC"/>
    <w:rsid w:val="00CA2037"/>
    <w:rsid w:val="00CA224F"/>
    <w:rsid w:val="00CA31CE"/>
    <w:rsid w:val="00CB01A5"/>
    <w:rsid w:val="00CB0D05"/>
    <w:rsid w:val="00CB0FE4"/>
    <w:rsid w:val="00CB107B"/>
    <w:rsid w:val="00CB1AB2"/>
    <w:rsid w:val="00CB1D30"/>
    <w:rsid w:val="00CB1D40"/>
    <w:rsid w:val="00CB4B10"/>
    <w:rsid w:val="00CB5B29"/>
    <w:rsid w:val="00CB6249"/>
    <w:rsid w:val="00CB6F8F"/>
    <w:rsid w:val="00CB7FA8"/>
    <w:rsid w:val="00CC0A3D"/>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1E02"/>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1748C"/>
    <w:rsid w:val="00D22AB9"/>
    <w:rsid w:val="00D2329C"/>
    <w:rsid w:val="00D24EF8"/>
    <w:rsid w:val="00D2517E"/>
    <w:rsid w:val="00D25976"/>
    <w:rsid w:val="00D30DC9"/>
    <w:rsid w:val="00D313EE"/>
    <w:rsid w:val="00D314F6"/>
    <w:rsid w:val="00D3222D"/>
    <w:rsid w:val="00D32307"/>
    <w:rsid w:val="00D337E8"/>
    <w:rsid w:val="00D3387B"/>
    <w:rsid w:val="00D33E07"/>
    <w:rsid w:val="00D34A3E"/>
    <w:rsid w:val="00D35980"/>
    <w:rsid w:val="00D35D73"/>
    <w:rsid w:val="00D367BE"/>
    <w:rsid w:val="00D41DC1"/>
    <w:rsid w:val="00D435F9"/>
    <w:rsid w:val="00D46611"/>
    <w:rsid w:val="00D47652"/>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916"/>
    <w:rsid w:val="00D71E5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97C6B"/>
    <w:rsid w:val="00DA06ED"/>
    <w:rsid w:val="00DA28A6"/>
    <w:rsid w:val="00DA35C7"/>
    <w:rsid w:val="00DA3BAA"/>
    <w:rsid w:val="00DA6DD0"/>
    <w:rsid w:val="00DA7475"/>
    <w:rsid w:val="00DA7615"/>
    <w:rsid w:val="00DB013F"/>
    <w:rsid w:val="00DB0BB6"/>
    <w:rsid w:val="00DB18EA"/>
    <w:rsid w:val="00DB1E2B"/>
    <w:rsid w:val="00DB1F59"/>
    <w:rsid w:val="00DB249F"/>
    <w:rsid w:val="00DB29C3"/>
    <w:rsid w:val="00DB2FB7"/>
    <w:rsid w:val="00DB32E6"/>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2A7"/>
    <w:rsid w:val="00DC367E"/>
    <w:rsid w:val="00DC3DC1"/>
    <w:rsid w:val="00DC425F"/>
    <w:rsid w:val="00DC4550"/>
    <w:rsid w:val="00DC469B"/>
    <w:rsid w:val="00DC52BA"/>
    <w:rsid w:val="00DC7397"/>
    <w:rsid w:val="00DC7917"/>
    <w:rsid w:val="00DC7D13"/>
    <w:rsid w:val="00DD0312"/>
    <w:rsid w:val="00DD074B"/>
    <w:rsid w:val="00DD0D05"/>
    <w:rsid w:val="00DD1772"/>
    <w:rsid w:val="00DD2436"/>
    <w:rsid w:val="00DD29B8"/>
    <w:rsid w:val="00DD30C5"/>
    <w:rsid w:val="00DD3FF2"/>
    <w:rsid w:val="00DD476B"/>
    <w:rsid w:val="00DD5B78"/>
    <w:rsid w:val="00DD7028"/>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066E"/>
    <w:rsid w:val="00DF13B9"/>
    <w:rsid w:val="00DF2F9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474AF"/>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1F97"/>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05E"/>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466D"/>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CEC"/>
    <w:rsid w:val="00EC3F97"/>
    <w:rsid w:val="00EC7016"/>
    <w:rsid w:val="00EC75EA"/>
    <w:rsid w:val="00EC7DAE"/>
    <w:rsid w:val="00ED05C3"/>
    <w:rsid w:val="00ED1367"/>
    <w:rsid w:val="00ED211B"/>
    <w:rsid w:val="00ED2523"/>
    <w:rsid w:val="00ED2FEF"/>
    <w:rsid w:val="00ED3C0B"/>
    <w:rsid w:val="00ED3DE0"/>
    <w:rsid w:val="00ED4594"/>
    <w:rsid w:val="00ED4FFD"/>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043"/>
    <w:rsid w:val="00F05365"/>
    <w:rsid w:val="00F05EC6"/>
    <w:rsid w:val="00F06529"/>
    <w:rsid w:val="00F07114"/>
    <w:rsid w:val="00F10C58"/>
    <w:rsid w:val="00F12BB2"/>
    <w:rsid w:val="00F14329"/>
    <w:rsid w:val="00F153EE"/>
    <w:rsid w:val="00F202B8"/>
    <w:rsid w:val="00F217C1"/>
    <w:rsid w:val="00F22460"/>
    <w:rsid w:val="00F23A1A"/>
    <w:rsid w:val="00F248CB"/>
    <w:rsid w:val="00F253D4"/>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4898"/>
    <w:rsid w:val="00F65835"/>
    <w:rsid w:val="00F66B68"/>
    <w:rsid w:val="00F66D29"/>
    <w:rsid w:val="00F66DA8"/>
    <w:rsid w:val="00F675E8"/>
    <w:rsid w:val="00F67CFA"/>
    <w:rsid w:val="00F67D59"/>
    <w:rsid w:val="00F67D7C"/>
    <w:rsid w:val="00F7056F"/>
    <w:rsid w:val="00F70713"/>
    <w:rsid w:val="00F711D4"/>
    <w:rsid w:val="00F713E8"/>
    <w:rsid w:val="00F72AFA"/>
    <w:rsid w:val="00F73CB0"/>
    <w:rsid w:val="00F75375"/>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41"/>
    <w:rsid w:val="00FC175D"/>
    <w:rsid w:val="00FC20F1"/>
    <w:rsid w:val="00FC22D1"/>
    <w:rsid w:val="00FC2ECE"/>
    <w:rsid w:val="00FC37A0"/>
    <w:rsid w:val="00FC517D"/>
    <w:rsid w:val="00FC5DC8"/>
    <w:rsid w:val="00FC6576"/>
    <w:rsid w:val="00FD0333"/>
    <w:rsid w:val="00FD0975"/>
    <w:rsid w:val="00FD0B04"/>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5D6"/>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atates.sketch@jkb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atates.sketch@jkbmail.com" TargetMode="External"/><Relationship Id="rId4" Type="http://schemas.openxmlformats.org/officeDocument/2006/relationships/settings" Target="settings.xml"/><Relationship Id="rId9" Type="http://schemas.openxmlformats.org/officeDocument/2006/relationships/hyperlink" Target="mailto:esatates.sketch@jkb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F2CE-BF85-4057-A764-0833932C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Tiwari Pramod Kumar Dayaram</cp:lastModifiedBy>
  <cp:revision>3</cp:revision>
  <cp:lastPrinted>2026-01-19T07:39:00Z</cp:lastPrinted>
  <dcterms:created xsi:type="dcterms:W3CDTF">2026-01-19T08:58:00Z</dcterms:created>
  <dcterms:modified xsi:type="dcterms:W3CDTF">2026-01-19T09:10:00Z</dcterms:modified>
</cp:coreProperties>
</file>